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1D9C" w14:textId="77777777" w:rsidR="005E7BE2" w:rsidRPr="003D7BF5" w:rsidRDefault="005E7BE2" w:rsidP="005E7BE2">
      <w:pPr>
        <w:spacing w:after="0" w:line="240" w:lineRule="auto"/>
        <w:rPr>
          <w:rFonts w:ascii="Times New Roman" w:eastAsia="Times New Roman" w:hAnsi="Times New Roman" w:cs="Times New Roman"/>
          <w:b/>
          <w:bCs/>
        </w:rPr>
      </w:pPr>
      <w:r w:rsidRPr="003D7BF5">
        <w:rPr>
          <w:rFonts w:ascii="Times New Roman" w:eastAsia="Times New Roman" w:hAnsi="Times New Roman" w:cs="Times New Roman"/>
          <w:b/>
          <w:bCs/>
        </w:rPr>
        <w:t>2022 rok</w:t>
      </w:r>
    </w:p>
    <w:p w14:paraId="1BA3DA84" w14:textId="77777777" w:rsidR="005E7BE2" w:rsidRPr="003D7BF5" w:rsidRDefault="005E7BE2" w:rsidP="005E7BE2">
      <w:pPr>
        <w:spacing w:after="0" w:line="240" w:lineRule="auto"/>
        <w:rPr>
          <w:rFonts w:ascii="Times New Roman" w:eastAsia="Times New Roman" w:hAnsi="Times New Roman" w:cs="Times New Roman"/>
        </w:rPr>
      </w:pPr>
    </w:p>
    <w:p w14:paraId="7802C2B5" w14:textId="77777777" w:rsidR="005E7BE2" w:rsidRPr="003D7BF5" w:rsidRDefault="005E7BE2" w:rsidP="005E7BE2">
      <w:pPr>
        <w:numPr>
          <w:ilvl w:val="0"/>
          <w:numId w:val="4"/>
        </w:num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monografie lub ich rozdziały zamieszczone w wykazie ministerialnym</w:t>
      </w:r>
    </w:p>
    <w:p w14:paraId="1CF481E8" w14:textId="77777777" w:rsidR="005E7BE2" w:rsidRPr="003D7BF5" w:rsidRDefault="005E7BE2" w:rsidP="005E7BE2">
      <w:pPr>
        <w:spacing w:after="0" w:line="240" w:lineRule="auto"/>
        <w:rPr>
          <w:rFonts w:ascii="Times New Roman" w:eastAsia="Times New Roman" w:hAnsi="Times New Roman" w:cs="Times New Roman"/>
        </w:rPr>
      </w:pPr>
    </w:p>
    <w:p w14:paraId="6B286756"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color w:val="000000"/>
        </w:rPr>
        <w:t xml:space="preserve">Amano K., Kiel S., </w:t>
      </w:r>
      <w:r w:rsidRPr="003D7BF5">
        <w:rPr>
          <w:rFonts w:ascii="Times New Roman" w:eastAsia="Times New Roman" w:hAnsi="Times New Roman" w:cs="Times New Roman"/>
          <w:b/>
          <w:color w:val="000000"/>
        </w:rPr>
        <w:t>Hryniewicz K</w:t>
      </w:r>
      <w:r w:rsidRPr="003D7BF5">
        <w:rPr>
          <w:rFonts w:ascii="Times New Roman" w:eastAsia="Times New Roman" w:hAnsi="Times New Roman" w:cs="Times New Roman"/>
          <w:color w:val="000000"/>
        </w:rPr>
        <w:t xml:space="preserve">., Jenkins R.G. 2022. Bivalvia in Ancient Hydrocarbon Seeps. In: A. Kaim, J. K. Cochran &amp; N. H. Landman (eds), Ancient Hydrocarbon Seeps. Topics in Geobiology 53: 267-321. Springer, Cham.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20 pkt</w:t>
      </w:r>
      <w:r>
        <w:rPr>
          <w:rFonts w:ascii="Times New Roman" w:eastAsia="Times New Roman" w:hAnsi="Times New Roman" w:cs="Times New Roman"/>
          <w:color w:val="000000"/>
        </w:rPr>
        <w:t>]</w:t>
      </w:r>
    </w:p>
    <w:p w14:paraId="08114814"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p>
    <w:p w14:paraId="1A06E83B"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color w:val="000000"/>
        </w:rPr>
        <w:t xml:space="preserve">Baliński A., </w:t>
      </w:r>
      <w:r w:rsidRPr="003D7BF5">
        <w:rPr>
          <w:rFonts w:ascii="Times New Roman" w:eastAsia="Times New Roman" w:hAnsi="Times New Roman" w:cs="Times New Roman"/>
          <w:b/>
          <w:color w:val="000000"/>
        </w:rPr>
        <w:t xml:space="preserve">Bitner M. A., </w:t>
      </w:r>
      <w:r w:rsidRPr="003D7BF5">
        <w:rPr>
          <w:rFonts w:ascii="Times New Roman" w:eastAsia="Times New Roman" w:hAnsi="Times New Roman" w:cs="Times New Roman"/>
          <w:color w:val="000000"/>
        </w:rPr>
        <w:t xml:space="preserve">Jakubowicz M. 2022 Brachiopods at Hydrocarbon Seeps. In: A. Kaim, J. K. Cochran &amp; N. H. Landman (eds), Ancient Hydrocarbon Seeps. Topics in Geobiology 53: 223-251. Springer, Cham.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20 pkt</w:t>
      </w:r>
      <w:r>
        <w:rPr>
          <w:rFonts w:ascii="Times New Roman" w:eastAsia="Times New Roman" w:hAnsi="Times New Roman" w:cs="Times New Roman"/>
          <w:color w:val="000000"/>
        </w:rPr>
        <w:t>]</w:t>
      </w:r>
    </w:p>
    <w:p w14:paraId="1607E56B"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47F9065F"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b/>
          <w:color w:val="000000"/>
        </w:rPr>
        <w:t>Hryniewicz K</w:t>
      </w:r>
      <w:r w:rsidRPr="003D7BF5">
        <w:rPr>
          <w:rFonts w:ascii="Times New Roman" w:eastAsia="Times New Roman" w:hAnsi="Times New Roman" w:cs="Times New Roman"/>
          <w:color w:val="000000"/>
        </w:rPr>
        <w:t xml:space="preserve">. 2022. Ancient Seep Carbonates: From Outcrop Appearance to Microscopic Petrography. In: A. Kaim, J. K. Cochran &amp; N. H. Landman (eds), Ancient Hydrocarbon Seeps. Topics in Geobiology 53: 79-110. Springer, Cham.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20 pkt</w:t>
      </w:r>
      <w:r>
        <w:rPr>
          <w:rFonts w:ascii="Times New Roman" w:eastAsia="Times New Roman" w:hAnsi="Times New Roman" w:cs="Times New Roman"/>
          <w:color w:val="000000"/>
        </w:rPr>
        <w:t>]</w:t>
      </w:r>
    </w:p>
    <w:p w14:paraId="377655CF"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51C6C43C"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b/>
          <w:color w:val="000000"/>
        </w:rPr>
        <w:t>Hryniewicz K</w:t>
      </w:r>
      <w:r w:rsidRPr="003D7BF5">
        <w:rPr>
          <w:rFonts w:ascii="Times New Roman" w:eastAsia="Times New Roman" w:hAnsi="Times New Roman" w:cs="Times New Roman"/>
          <w:color w:val="000000"/>
        </w:rPr>
        <w:t xml:space="preserve">. 2022. Ancient Hydrocarbon Seeps of the World. In: A. Kaim, J. K. Cochran &amp; N. H. Landman (eds), Ancient Hydrocarbon Seeps. Topics in Geobiology 53: 571-647. Springer, Cham.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20 pkt</w:t>
      </w:r>
      <w:r>
        <w:rPr>
          <w:rFonts w:ascii="Times New Roman" w:eastAsia="Times New Roman" w:hAnsi="Times New Roman" w:cs="Times New Roman"/>
          <w:color w:val="000000"/>
        </w:rPr>
        <w:t>]</w:t>
      </w:r>
    </w:p>
    <w:p w14:paraId="51630A10"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p>
    <w:p w14:paraId="5F85E09A"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color w:val="000000"/>
        </w:rPr>
        <w:t xml:space="preserve">Jakubowicz M., Berkowski B., </w:t>
      </w:r>
      <w:r w:rsidRPr="003D7BF5">
        <w:rPr>
          <w:rFonts w:ascii="Times New Roman" w:eastAsia="Times New Roman" w:hAnsi="Times New Roman" w:cs="Times New Roman"/>
          <w:b/>
          <w:color w:val="000000"/>
        </w:rPr>
        <w:t>Hryniewicz K</w:t>
      </w:r>
      <w:r w:rsidRPr="003D7BF5">
        <w:rPr>
          <w:rFonts w:ascii="Times New Roman" w:eastAsia="Times New Roman" w:hAnsi="Times New Roman" w:cs="Times New Roman"/>
          <w:color w:val="000000"/>
        </w:rPr>
        <w:t xml:space="preserve">., Belka Z. 2022. Middle Palaeozoic of Morocco: The Earliest-Known Methane Seep Metazoan Ecosystems. In: A. Kaim, J. K. Cochran &amp; N. H. Landman (eds), Ancient Hydrocarbon Seeps. Topics in Geobiology 53: 479-516. Springer, Cham.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20 pkt</w:t>
      </w:r>
      <w:r>
        <w:rPr>
          <w:rFonts w:ascii="Times New Roman" w:eastAsia="Times New Roman" w:hAnsi="Times New Roman" w:cs="Times New Roman"/>
          <w:color w:val="000000"/>
        </w:rPr>
        <w:t>]</w:t>
      </w:r>
    </w:p>
    <w:p w14:paraId="2E065727" w14:textId="77777777" w:rsidR="005E7BE2" w:rsidRDefault="005E7BE2" w:rsidP="005E7BE2">
      <w:pP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rPr>
        <w:t xml:space="preserve">Leszczyński, S., Chrząstek, A., </w:t>
      </w:r>
      <w:r w:rsidRPr="003D7BF5">
        <w:rPr>
          <w:rFonts w:ascii="Times New Roman" w:eastAsia="Times New Roman" w:hAnsi="Times New Roman" w:cs="Times New Roman"/>
          <w:b/>
        </w:rPr>
        <w:t>Halamski, A.T.</w:t>
      </w:r>
      <w:r w:rsidRPr="003D7BF5">
        <w:rPr>
          <w:rFonts w:ascii="Times New Roman" w:eastAsia="Times New Roman" w:hAnsi="Times New Roman" w:cs="Times New Roman"/>
        </w:rPr>
        <w:t xml:space="preserve">, Nemec, W., Wojewoda, J. 2022. Cretaceous of the North Sudetic Synclinorium (southwestern Poland): stratigraphy, origin and economic importance. In: Walaszczyk, I. and Todes, J. (Eds) 2022. Cretaceous of Poland and of adjacent areas. Field trip Guides, pp. 141-197. Faculty of Geology, University of Warsaw; Warsaw.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20 pkt</w:t>
      </w:r>
      <w:r>
        <w:rPr>
          <w:rFonts w:ascii="Times New Roman" w:eastAsia="Times New Roman" w:hAnsi="Times New Roman" w:cs="Times New Roman"/>
          <w:color w:val="000000"/>
        </w:rPr>
        <w:t>]</w:t>
      </w:r>
    </w:p>
    <w:p w14:paraId="444A3987" w14:textId="77777777" w:rsidR="005E7BE2" w:rsidRDefault="005E7BE2" w:rsidP="005E7BE2">
      <w:pPr>
        <w:spacing w:after="0" w:line="240" w:lineRule="auto"/>
        <w:rPr>
          <w:rFonts w:ascii="Times New Roman" w:eastAsia="Times New Roman" w:hAnsi="Times New Roman" w:cs="Times New Roman"/>
          <w:b/>
        </w:rPr>
      </w:pPr>
    </w:p>
    <w:p w14:paraId="6E8DB905"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Machalski, M.</w:t>
      </w:r>
      <w:r w:rsidRPr="003D7BF5">
        <w:rPr>
          <w:rFonts w:ascii="Times New Roman" w:eastAsia="Times New Roman" w:hAnsi="Times New Roman" w:cs="Times New Roman"/>
        </w:rPr>
        <w:t xml:space="preserve">, Świerczewska-Gładysz, E., Olszewska-Nejbert, D. 2022. The end of an era: A record of events across the Cretaceous-Paleogene boundary in Poland. In: Walaszczyk, I. and Todes, J. (Eds) 2022. Cretaceous of Poland and of adjacent areas. Field trip Guides, pp. 37-86. Faculty of Geology, University of Warsaw; Warsaw.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20 pkt</w:t>
      </w:r>
      <w:r>
        <w:rPr>
          <w:rFonts w:ascii="Times New Roman" w:eastAsia="Times New Roman" w:hAnsi="Times New Roman" w:cs="Times New Roman"/>
          <w:color w:val="000000"/>
        </w:rPr>
        <w:t>]</w:t>
      </w:r>
    </w:p>
    <w:p w14:paraId="4DFFF1DF" w14:textId="77777777" w:rsidR="005E7BE2" w:rsidRDefault="005E7BE2" w:rsidP="005E7BE2">
      <w:pPr>
        <w:spacing w:after="0" w:line="240" w:lineRule="auto"/>
        <w:rPr>
          <w:rFonts w:ascii="Times New Roman" w:eastAsia="Times New Roman" w:hAnsi="Times New Roman" w:cs="Times New Roman"/>
          <w:b/>
          <w:color w:val="000000"/>
        </w:rPr>
      </w:pPr>
    </w:p>
    <w:p w14:paraId="6EEED7FE"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color w:val="000000"/>
        </w:rPr>
        <w:t>Kaim, A</w:t>
      </w:r>
      <w:r w:rsidRPr="003D7BF5">
        <w:rPr>
          <w:rFonts w:ascii="Times New Roman" w:eastAsia="Times New Roman" w:hAnsi="Times New Roman" w:cs="Times New Roman"/>
          <w:color w:val="000000"/>
        </w:rPr>
        <w:t xml:space="preserve">. 2022. A review of gastropods at ancient hydrocarbon seeps. In: A. Kaim, J. K. Cochran &amp; N. H. Landman (eds), Ancient Hydrocarbon Seeps. Topics in Geobiology 53: 323-374. Springer, Cham.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20 pkt</w:t>
      </w:r>
      <w:r>
        <w:rPr>
          <w:rFonts w:ascii="Times New Roman" w:eastAsia="Times New Roman" w:hAnsi="Times New Roman" w:cs="Times New Roman"/>
          <w:color w:val="000000"/>
        </w:rPr>
        <w:t>]</w:t>
      </w:r>
    </w:p>
    <w:p w14:paraId="5BE11F43"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66792E12"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b/>
          <w:color w:val="000000"/>
        </w:rPr>
        <w:t>Kaim, A</w:t>
      </w:r>
      <w:r w:rsidRPr="003D7BF5">
        <w:rPr>
          <w:rFonts w:ascii="Times New Roman" w:eastAsia="Times New Roman" w:hAnsi="Times New Roman" w:cs="Times New Roman"/>
          <w:color w:val="000000"/>
        </w:rPr>
        <w:t xml:space="preserve">., Cochran J. K., Landman, N. H. 2022. Preface. In: A. Kaim, J. K. Cochran &amp; N. H. Landman (eds), Ancient Hydrocarbon Seeps. Topics in Geobiology 53: vii-x. Springer, Cham.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 xml:space="preserve">preface, </w:t>
      </w:r>
      <w:r>
        <w:rPr>
          <w:rFonts w:ascii="Times New Roman" w:eastAsia="Times New Roman" w:hAnsi="Times New Roman" w:cs="Times New Roman"/>
        </w:rPr>
        <w:t>2</w:t>
      </w:r>
      <w:r w:rsidRPr="003D7BF5">
        <w:rPr>
          <w:rFonts w:ascii="Times New Roman" w:eastAsia="Times New Roman" w:hAnsi="Times New Roman" w:cs="Times New Roman"/>
          <w:color w:val="000000"/>
        </w:rPr>
        <w:t>0 pkt</w:t>
      </w:r>
      <w:r>
        <w:rPr>
          <w:rFonts w:ascii="Times New Roman" w:eastAsia="Times New Roman" w:hAnsi="Times New Roman" w:cs="Times New Roman"/>
          <w:color w:val="000000"/>
        </w:rPr>
        <w:t>]</w:t>
      </w:r>
    </w:p>
    <w:p w14:paraId="51E9557C"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p>
    <w:p w14:paraId="7F8153EE"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color w:val="000000"/>
        </w:rPr>
        <w:t xml:space="preserve">Pisera A., </w:t>
      </w:r>
      <w:r w:rsidRPr="003D7BF5">
        <w:rPr>
          <w:rFonts w:ascii="Times New Roman" w:eastAsia="Times New Roman" w:hAnsi="Times New Roman" w:cs="Times New Roman"/>
          <w:b/>
          <w:color w:val="000000"/>
        </w:rPr>
        <w:t>Hryniewicz K., Bitner M. A., Kaim, A</w:t>
      </w:r>
      <w:r w:rsidRPr="003D7BF5">
        <w:rPr>
          <w:rFonts w:ascii="Times New Roman" w:eastAsia="Times New Roman" w:hAnsi="Times New Roman" w:cs="Times New Roman"/>
          <w:color w:val="000000"/>
        </w:rPr>
        <w:t xml:space="preserve">. 2022. Extant and Fossil Sponges Associated with Hydrothermal Vent and Cold Seep Communities. In: A. Kaim, J. K. Cochran &amp; N. H. Landman (eds), Ancient Hydrocarbon Seeps. Topics in Geobiology 53: 253–266. Springer, Cham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20 pkt</w:t>
      </w:r>
      <w:r>
        <w:rPr>
          <w:rFonts w:ascii="Times New Roman" w:eastAsia="Times New Roman" w:hAnsi="Times New Roman" w:cs="Times New Roman"/>
          <w:color w:val="000000"/>
        </w:rPr>
        <w:t>]</w:t>
      </w:r>
    </w:p>
    <w:p w14:paraId="1F7DC228" w14:textId="77777777" w:rsidR="005E7BE2" w:rsidRPr="003D7BF5" w:rsidRDefault="005E7BE2" w:rsidP="005E7BE2">
      <w:pPr>
        <w:spacing w:after="0" w:line="240" w:lineRule="auto"/>
        <w:rPr>
          <w:rFonts w:ascii="Times New Roman" w:eastAsia="Times New Roman" w:hAnsi="Times New Roman" w:cs="Times New Roman"/>
        </w:rPr>
      </w:pPr>
    </w:p>
    <w:p w14:paraId="368E3333" w14:textId="77777777" w:rsidR="005E7BE2" w:rsidRPr="003D7BF5" w:rsidRDefault="005E7BE2" w:rsidP="005E7BE2">
      <w:pPr>
        <w:spacing w:after="0" w:line="240" w:lineRule="auto"/>
        <w:ind w:left="720"/>
        <w:rPr>
          <w:rFonts w:ascii="Times New Roman" w:eastAsia="Times New Roman" w:hAnsi="Times New Roman" w:cs="Times New Roman"/>
        </w:rPr>
      </w:pPr>
    </w:p>
    <w:p w14:paraId="084F0DFD" w14:textId="77777777" w:rsidR="005E7BE2" w:rsidRPr="003D7BF5" w:rsidRDefault="005E7BE2" w:rsidP="005E7BE2">
      <w:pPr>
        <w:numPr>
          <w:ilvl w:val="0"/>
          <w:numId w:val="4"/>
        </w:num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monografie lub ich rozdziały niezamieszczone w wykazie ministerialnym</w:t>
      </w:r>
    </w:p>
    <w:p w14:paraId="5BD849F2" w14:textId="77777777" w:rsidR="005E7BE2" w:rsidRPr="003D7BF5" w:rsidRDefault="005E7BE2" w:rsidP="005E7BE2">
      <w:pPr>
        <w:spacing w:after="0" w:line="240" w:lineRule="auto"/>
        <w:rPr>
          <w:rFonts w:ascii="Times New Roman" w:eastAsia="Times New Roman" w:hAnsi="Times New Roman" w:cs="Times New Roman"/>
        </w:rPr>
      </w:pPr>
    </w:p>
    <w:p w14:paraId="1399BB1C" w14:textId="77777777" w:rsidR="005E7BE2" w:rsidRPr="00D910D0" w:rsidRDefault="005E7BE2" w:rsidP="005E7BE2">
      <w:pPr>
        <w:spacing w:after="0" w:line="240" w:lineRule="auto"/>
        <w:rPr>
          <w:rFonts w:ascii="Times New Roman" w:eastAsia="Times New Roman" w:hAnsi="Times New Roman" w:cs="Times New Roman"/>
        </w:rPr>
      </w:pPr>
      <w:r w:rsidRPr="00D910D0">
        <w:rPr>
          <w:rFonts w:ascii="Times New Roman" w:eastAsia="Times New Roman" w:hAnsi="Times New Roman" w:cs="Times New Roman"/>
        </w:rPr>
        <w:t xml:space="preserve">Bajdek P., </w:t>
      </w:r>
      <w:r w:rsidRPr="00D910D0">
        <w:rPr>
          <w:rFonts w:ascii="Times New Roman" w:eastAsia="Times New Roman" w:hAnsi="Times New Roman" w:cs="Times New Roman"/>
          <w:b/>
        </w:rPr>
        <w:t>Błażejowski B.</w:t>
      </w:r>
      <w:r w:rsidRPr="00D910D0">
        <w:rPr>
          <w:rFonts w:ascii="Times New Roman" w:eastAsia="Times New Roman" w:hAnsi="Times New Roman" w:cs="Times New Roman"/>
        </w:rPr>
        <w:t xml:space="preserve">, Wadyl S. 2022. Wyniki badań koprolitów, W: Wadyl S. (red.).  Miejsce, które rodziło władzę. Gród z początków wczesnego średniowiecza w Pasymiu na Pojezierzu Mazurskim, Wydział Archeologii UW, s. 241-244. </w:t>
      </w:r>
      <w:r>
        <w:rPr>
          <w:rFonts w:ascii="Times New Roman" w:eastAsia="Times New Roman" w:hAnsi="Times New Roman" w:cs="Times New Roman"/>
          <w:color w:val="000000"/>
        </w:rPr>
        <w:t>[</w:t>
      </w:r>
      <w:r w:rsidRPr="00D910D0">
        <w:rPr>
          <w:rFonts w:ascii="Times New Roman" w:eastAsia="Times New Roman" w:hAnsi="Times New Roman" w:cs="Times New Roman"/>
          <w:color w:val="000000"/>
        </w:rPr>
        <w:t>5 pkt</w:t>
      </w:r>
      <w:r>
        <w:rPr>
          <w:rFonts w:ascii="Times New Roman" w:eastAsia="Times New Roman" w:hAnsi="Times New Roman" w:cs="Times New Roman"/>
          <w:color w:val="000000"/>
        </w:rPr>
        <w:t>]</w:t>
      </w:r>
    </w:p>
    <w:p w14:paraId="0BABCDC2" w14:textId="77777777" w:rsidR="005E7BE2" w:rsidRPr="003D7BF5" w:rsidRDefault="005E7BE2" w:rsidP="005E7BE2">
      <w:pPr>
        <w:pBdr>
          <w:top w:val="nil"/>
          <w:left w:val="nil"/>
          <w:bottom w:val="nil"/>
          <w:right w:val="nil"/>
          <w:between w:val="nil"/>
        </w:pBdr>
        <w:spacing w:after="0" w:line="240" w:lineRule="auto"/>
        <w:ind w:left="714"/>
        <w:rPr>
          <w:rFonts w:ascii="Times New Roman" w:eastAsia="Times New Roman" w:hAnsi="Times New Roman" w:cs="Times New Roman"/>
          <w:color w:val="000000"/>
        </w:rPr>
      </w:pPr>
    </w:p>
    <w:p w14:paraId="590141E0" w14:textId="77777777" w:rsidR="005E7BE2" w:rsidRPr="003D7BF5" w:rsidRDefault="005E7BE2" w:rsidP="005E7BE2">
      <w:pPr>
        <w:numPr>
          <w:ilvl w:val="0"/>
          <w:numId w:val="4"/>
        </w:num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publikacje zamieszczone w wykazie ministerialnym</w:t>
      </w:r>
    </w:p>
    <w:p w14:paraId="20490345" w14:textId="77777777" w:rsidR="005E7BE2" w:rsidRPr="003D7BF5" w:rsidRDefault="005E7BE2" w:rsidP="005E7BE2">
      <w:pPr>
        <w:spacing w:after="0" w:line="240" w:lineRule="auto"/>
        <w:rPr>
          <w:rFonts w:ascii="Times New Roman" w:eastAsia="Times New Roman" w:hAnsi="Times New Roman" w:cs="Times New Roman"/>
        </w:rPr>
      </w:pPr>
    </w:p>
    <w:p w14:paraId="2C0F4030" w14:textId="77777777" w:rsidR="005E7BE2" w:rsidRPr="003D7BF5" w:rsidRDefault="005E7BE2" w:rsidP="005E7BE2">
      <w:pPr>
        <w:spacing w:after="0" w:line="240" w:lineRule="auto"/>
        <w:rPr>
          <w:rFonts w:ascii="Times New Roman" w:eastAsia="Times New Roman" w:hAnsi="Times New Roman" w:cs="Times New Roman"/>
        </w:rPr>
      </w:pPr>
    </w:p>
    <w:p w14:paraId="601E4E46"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color w:val="000000"/>
        </w:rPr>
        <w:t xml:space="preserve">Ausich, W,I,, Salamon, M.A., Płachno, B.J., Brachaniec, T., Krawczyński, W., Boczarowski, A., Paszcza, K., </w:t>
      </w:r>
      <w:r w:rsidRPr="003D7BF5">
        <w:rPr>
          <w:rFonts w:ascii="Times New Roman" w:eastAsia="Times New Roman" w:hAnsi="Times New Roman" w:cs="Times New Roman"/>
          <w:b/>
          <w:color w:val="000000"/>
        </w:rPr>
        <w:t>Łukowiak, M.</w:t>
      </w:r>
      <w:r w:rsidRPr="003D7BF5">
        <w:rPr>
          <w:rFonts w:ascii="Times New Roman" w:eastAsia="Times New Roman" w:hAnsi="Times New Roman" w:cs="Times New Roman"/>
          <w:color w:val="000000"/>
        </w:rPr>
        <w:t>,</w:t>
      </w:r>
      <w:r w:rsidRPr="003D7BF5">
        <w:rPr>
          <w:rFonts w:ascii="Times New Roman" w:eastAsia="Times New Roman" w:hAnsi="Times New Roman" w:cs="Times New Roman"/>
          <w:b/>
          <w:color w:val="000000"/>
        </w:rPr>
        <w:t xml:space="preserve"> Gorzelak, P</w:t>
      </w:r>
      <w:r w:rsidRPr="003D7BF5">
        <w:rPr>
          <w:rFonts w:ascii="Times New Roman" w:eastAsia="Times New Roman" w:hAnsi="Times New Roman" w:cs="Times New Roman"/>
          <w:color w:val="000000"/>
        </w:rPr>
        <w:t xml:space="preserve">. 2022. Unraveling the hidden paleobiodiversity of the Devonian (Emsian) crinoids (Crinoidea, Echinodermata) from Poland. </w:t>
      </w:r>
      <w:r w:rsidRPr="003D7BF5">
        <w:rPr>
          <w:rFonts w:ascii="Times New Roman" w:eastAsia="Times New Roman" w:hAnsi="Times New Roman" w:cs="Times New Roman"/>
          <w:i/>
          <w:color w:val="000000"/>
        </w:rPr>
        <w:t>PeerJ</w:t>
      </w:r>
      <w:r w:rsidRPr="003D7BF5">
        <w:rPr>
          <w:rFonts w:ascii="Times New Roman" w:eastAsia="Times New Roman" w:hAnsi="Times New Roman" w:cs="Times New Roman"/>
          <w:color w:val="000000"/>
        </w:rPr>
        <w:t xml:space="preserve">, 110:e128 42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100 pkt, Q2</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w:t>
      </w:r>
    </w:p>
    <w:p w14:paraId="05ADAF4C"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p>
    <w:p w14:paraId="732A9E3E"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Barbacka, M., Pacyna, G., </w:t>
      </w:r>
      <w:r w:rsidRPr="003D7BF5">
        <w:rPr>
          <w:rFonts w:ascii="Times New Roman" w:eastAsia="Times New Roman" w:hAnsi="Times New Roman" w:cs="Times New Roman"/>
          <w:b/>
        </w:rPr>
        <w:t>Halamski, A.T.</w:t>
      </w:r>
      <w:r w:rsidRPr="003D7BF5">
        <w:rPr>
          <w:rFonts w:ascii="Times New Roman" w:eastAsia="Times New Roman" w:hAnsi="Times New Roman" w:cs="Times New Roman"/>
        </w:rPr>
        <w:t xml:space="preserve"> 2022. Polish Palaeobotany: 750 million years of plant history as revealed in a century of studies. Mesozoic macroflora. </w:t>
      </w:r>
      <w:r w:rsidRPr="003D7BF5">
        <w:rPr>
          <w:rFonts w:ascii="Times New Roman" w:eastAsia="Times New Roman" w:hAnsi="Times New Roman" w:cs="Times New Roman"/>
          <w:i/>
        </w:rPr>
        <w:t>Acta Societatis Botanicorum Poloniae</w:t>
      </w:r>
      <w:r w:rsidRPr="003D7BF5">
        <w:rPr>
          <w:rFonts w:ascii="Times New Roman" w:eastAsia="Times New Roman" w:hAnsi="Times New Roman" w:cs="Times New Roman"/>
        </w:rPr>
        <w:t xml:space="preserve"> 91, in press. DOI: 10.5586/asbp.9126 </w:t>
      </w:r>
      <w:r>
        <w:rPr>
          <w:rFonts w:ascii="Times New Roman" w:eastAsia="Times New Roman" w:hAnsi="Times New Roman" w:cs="Times New Roman"/>
        </w:rPr>
        <w:t>[</w:t>
      </w:r>
      <w:r w:rsidRPr="003D7BF5">
        <w:rPr>
          <w:rFonts w:ascii="Times New Roman" w:eastAsia="Times New Roman" w:hAnsi="Times New Roman" w:cs="Times New Roman"/>
        </w:rPr>
        <w:t>70 pkt, Q4</w:t>
      </w:r>
      <w:r>
        <w:rPr>
          <w:rFonts w:ascii="Times New Roman" w:eastAsia="Times New Roman" w:hAnsi="Times New Roman" w:cs="Times New Roman"/>
        </w:rPr>
        <w:t>]</w:t>
      </w:r>
      <w:r w:rsidRPr="003D7BF5">
        <w:rPr>
          <w:rFonts w:ascii="Times New Roman" w:eastAsia="Times New Roman" w:hAnsi="Times New Roman" w:cs="Times New Roman"/>
        </w:rPr>
        <w:t>.</w:t>
      </w:r>
    </w:p>
    <w:p w14:paraId="4505B419"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p>
    <w:p w14:paraId="06DAFB6D"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b/>
          <w:color w:val="000000"/>
        </w:rPr>
        <w:t>Bitner</w:t>
      </w:r>
      <w:r w:rsidRPr="003D7BF5">
        <w:rPr>
          <w:rFonts w:ascii="Times New Roman" w:eastAsia="Times New Roman" w:hAnsi="Times New Roman" w:cs="Times New Roman"/>
          <w:color w:val="000000"/>
        </w:rPr>
        <w:t xml:space="preserve">, M., Müller, A. 2022. Early Oligocene brachiopods from the rocky-shore deposits at Mammendorf, central Germany. </w:t>
      </w:r>
      <w:r w:rsidRPr="003D7BF5">
        <w:rPr>
          <w:rFonts w:ascii="Times New Roman" w:eastAsia="Times New Roman" w:hAnsi="Times New Roman" w:cs="Times New Roman"/>
          <w:i/>
          <w:color w:val="000000"/>
        </w:rPr>
        <w:t>Annales Societatis Geologorum Poloniae</w:t>
      </w:r>
      <w:r w:rsidRPr="003D7BF5">
        <w:rPr>
          <w:rFonts w:ascii="Times New Roman" w:eastAsia="Times New Roman" w:hAnsi="Times New Roman" w:cs="Times New Roman"/>
          <w:color w:val="000000"/>
        </w:rPr>
        <w:t xml:space="preserve">, 92: 87-107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100 pkt, Q2</w:t>
      </w:r>
      <w:r>
        <w:rPr>
          <w:rFonts w:ascii="Times New Roman" w:eastAsia="Times New Roman" w:hAnsi="Times New Roman" w:cs="Times New Roman"/>
          <w:color w:val="000000"/>
        </w:rPr>
        <w:t>]</w:t>
      </w:r>
    </w:p>
    <w:p w14:paraId="19EC3DFF"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p>
    <w:p w14:paraId="1713185C"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color w:val="000000"/>
        </w:rPr>
        <w:t xml:space="preserve">Brachaniec, T., Środek, D., Surmik, D., Niedźwiedzki, R., Georgalis, G.L., Płachno, B. J., Duda, P., Lukeneder, A., </w:t>
      </w:r>
      <w:r w:rsidRPr="003D7BF5">
        <w:rPr>
          <w:rFonts w:ascii="Times New Roman" w:eastAsia="Times New Roman" w:hAnsi="Times New Roman" w:cs="Times New Roman"/>
          <w:b/>
          <w:color w:val="000000"/>
        </w:rPr>
        <w:t>Gorzelak, P</w:t>
      </w:r>
      <w:r w:rsidRPr="003D7BF5">
        <w:rPr>
          <w:rFonts w:ascii="Times New Roman" w:eastAsia="Times New Roman" w:hAnsi="Times New Roman" w:cs="Times New Roman"/>
          <w:color w:val="000000"/>
        </w:rPr>
        <w:t xml:space="preserve">., Salamon, M.A. 2022. Comparative actualistic study hints at origins of alleged Miocene coprolites of Poland. </w:t>
      </w:r>
      <w:r w:rsidRPr="003D7BF5">
        <w:rPr>
          <w:rFonts w:ascii="Times New Roman" w:eastAsia="Times New Roman" w:hAnsi="Times New Roman" w:cs="Times New Roman"/>
          <w:i/>
          <w:color w:val="000000"/>
        </w:rPr>
        <w:t>PeerJ</w:t>
      </w:r>
      <w:r w:rsidRPr="003D7BF5">
        <w:rPr>
          <w:rFonts w:ascii="Times New Roman" w:eastAsia="Times New Roman" w:hAnsi="Times New Roman" w:cs="Times New Roman"/>
          <w:color w:val="000000"/>
        </w:rPr>
        <w:t xml:space="preserve">, 10: e13652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100 pkt</w:t>
      </w:r>
      <w:r w:rsidRPr="003D7BF5">
        <w:rPr>
          <w:rFonts w:ascii="Times New Roman" w:eastAsia="Times New Roman" w:hAnsi="Times New Roman" w:cs="Times New Roman"/>
        </w:rPr>
        <w:t>, Q2</w:t>
      </w:r>
      <w:r>
        <w:rPr>
          <w:rFonts w:ascii="Times New Roman" w:eastAsia="Times New Roman" w:hAnsi="Times New Roman" w:cs="Times New Roman"/>
          <w:color w:val="000000"/>
        </w:rPr>
        <w:t>]</w:t>
      </w:r>
    </w:p>
    <w:p w14:paraId="529A4827"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color w:val="000000"/>
        </w:rPr>
        <w:t xml:space="preserve">Calábková, G, Březina, J.,  </w:t>
      </w:r>
      <w:r w:rsidRPr="003D7BF5">
        <w:rPr>
          <w:rFonts w:ascii="Times New Roman" w:eastAsia="Times New Roman" w:hAnsi="Times New Roman" w:cs="Times New Roman"/>
          <w:b/>
          <w:color w:val="000000"/>
        </w:rPr>
        <w:t>Madzia, D</w:t>
      </w:r>
      <w:r w:rsidRPr="003D7BF5">
        <w:rPr>
          <w:rFonts w:ascii="Times New Roman" w:eastAsia="Times New Roman" w:hAnsi="Times New Roman" w:cs="Times New Roman"/>
          <w:color w:val="000000"/>
        </w:rPr>
        <w:t xml:space="preserve">. 2022. Evidence of large terrestrial seymouriamorphs in the lowermost Permian of the Czech Republic. </w:t>
      </w:r>
      <w:r w:rsidRPr="003D7BF5">
        <w:rPr>
          <w:rFonts w:ascii="Times New Roman" w:eastAsia="Times New Roman" w:hAnsi="Times New Roman" w:cs="Times New Roman"/>
          <w:i/>
          <w:color w:val="000000"/>
        </w:rPr>
        <w:t>Papers in Palaeontology</w:t>
      </w:r>
      <w:r w:rsidRPr="003D7BF5">
        <w:rPr>
          <w:rFonts w:ascii="Times New Roman" w:eastAsia="Times New Roman" w:hAnsi="Times New Roman" w:cs="Times New Roman"/>
          <w:color w:val="000000"/>
        </w:rPr>
        <w:t>, 8</w:t>
      </w:r>
      <w:r w:rsidRPr="003D7BF5">
        <w:rPr>
          <w:rFonts w:ascii="Times New Roman" w:eastAsia="Times New Roman" w:hAnsi="Times New Roman" w:cs="Times New Roman"/>
        </w:rPr>
        <w:t>:</w:t>
      </w:r>
      <w:r w:rsidRPr="003D7BF5">
        <w:rPr>
          <w:rFonts w:ascii="Times New Roman" w:eastAsia="Times New Roman" w:hAnsi="Times New Roman" w:cs="Times New Roman"/>
          <w:color w:val="000000"/>
        </w:rPr>
        <w:t xml:space="preserve"> e1428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100 pkt, Q1</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w:t>
      </w:r>
    </w:p>
    <w:p w14:paraId="03CEEBFE"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p>
    <w:p w14:paraId="3440315C"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color w:val="000000"/>
        </w:rPr>
        <w:t xml:space="preserve">Černý, D., </w:t>
      </w:r>
      <w:r w:rsidRPr="003D7BF5">
        <w:rPr>
          <w:rFonts w:ascii="Times New Roman" w:eastAsia="Times New Roman" w:hAnsi="Times New Roman" w:cs="Times New Roman"/>
          <w:b/>
          <w:color w:val="000000"/>
        </w:rPr>
        <w:t>Madzia, D</w:t>
      </w:r>
      <w:r w:rsidRPr="003D7BF5">
        <w:rPr>
          <w:rFonts w:ascii="Times New Roman" w:eastAsia="Times New Roman" w:hAnsi="Times New Roman" w:cs="Times New Roman"/>
          <w:color w:val="000000"/>
        </w:rPr>
        <w:t xml:space="preserve">., Slater, G.J. 2022. Empirical and Methodological Challenges to the Model-Based Inference of Diversification Rates in Extinct Clades. </w:t>
      </w:r>
      <w:r w:rsidRPr="003D7BF5">
        <w:rPr>
          <w:rFonts w:ascii="Times New Roman" w:eastAsia="Times New Roman" w:hAnsi="Times New Roman" w:cs="Times New Roman"/>
          <w:i/>
          <w:color w:val="000000"/>
        </w:rPr>
        <w:t>Systematic Biology</w:t>
      </w:r>
      <w:r w:rsidRPr="003D7BF5">
        <w:rPr>
          <w:rFonts w:ascii="Times New Roman" w:eastAsia="Times New Roman" w:hAnsi="Times New Roman" w:cs="Times New Roman"/>
          <w:color w:val="000000"/>
        </w:rPr>
        <w:t xml:space="preserve">, 71:153-171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200 pkt, Q1</w:t>
      </w:r>
      <w:r>
        <w:rPr>
          <w:rFonts w:ascii="Times New Roman" w:eastAsia="Times New Roman" w:hAnsi="Times New Roman" w:cs="Times New Roman"/>
          <w:color w:val="000000"/>
        </w:rPr>
        <w:t>]</w:t>
      </w:r>
    </w:p>
    <w:p w14:paraId="1DB27835"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p>
    <w:p w14:paraId="62BA3E4D"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r w:rsidRPr="003D7BF5">
        <w:rPr>
          <w:rFonts w:ascii="Times New Roman" w:eastAsia="Times New Roman" w:hAnsi="Times New Roman" w:cs="Times New Roman"/>
          <w:color w:val="000000"/>
        </w:rPr>
        <w:t xml:space="preserve">Cisneros-Lazaro, D., Adams, A., Guo, J., Bernard, S., Baumgartner, L.P., Daval, D., </w:t>
      </w:r>
      <w:r w:rsidRPr="003D7BF5">
        <w:rPr>
          <w:rFonts w:ascii="Times New Roman" w:eastAsia="Times New Roman" w:hAnsi="Times New Roman" w:cs="Times New Roman"/>
        </w:rPr>
        <w:t xml:space="preserve">Baronnet, A., Grauby, O., Vennemann, T., </w:t>
      </w:r>
      <w:r w:rsidRPr="003D7BF5">
        <w:rPr>
          <w:rFonts w:ascii="Times New Roman" w:eastAsia="Times New Roman" w:hAnsi="Times New Roman" w:cs="Times New Roman"/>
          <w:b/>
        </w:rPr>
        <w:t>Stolarski, J</w:t>
      </w:r>
      <w:r w:rsidRPr="003D7BF5">
        <w:rPr>
          <w:rFonts w:ascii="Times New Roman" w:eastAsia="Times New Roman" w:hAnsi="Times New Roman" w:cs="Times New Roman"/>
        </w:rPr>
        <w:t xml:space="preserve">., Escrig. J., Meibom, A. 2022. Fast and pervasive diagenetic isotope exchange in foraminifera tests is species-dependent. </w:t>
      </w:r>
      <w:r w:rsidRPr="003D7BF5">
        <w:rPr>
          <w:rFonts w:ascii="Times New Roman" w:eastAsia="Times New Roman" w:hAnsi="Times New Roman" w:cs="Times New Roman"/>
          <w:i/>
        </w:rPr>
        <w:t>Nature Communications</w:t>
      </w:r>
      <w:r w:rsidRPr="003D7BF5">
        <w:rPr>
          <w:rFonts w:ascii="Times New Roman" w:eastAsia="Times New Roman" w:hAnsi="Times New Roman" w:cs="Times New Roman"/>
        </w:rPr>
        <w:t xml:space="preserve"> 13: 113 </w:t>
      </w:r>
      <w:r>
        <w:rPr>
          <w:rFonts w:ascii="Times New Roman" w:eastAsia="Times New Roman" w:hAnsi="Times New Roman" w:cs="Times New Roman"/>
        </w:rPr>
        <w:t>[</w:t>
      </w:r>
      <w:r w:rsidRPr="003D7BF5">
        <w:rPr>
          <w:rFonts w:ascii="Times New Roman" w:eastAsia="Times New Roman" w:hAnsi="Times New Roman" w:cs="Times New Roman"/>
        </w:rPr>
        <w:t>200 pkt, Q1</w:t>
      </w:r>
      <w:r>
        <w:rPr>
          <w:rFonts w:ascii="Times New Roman" w:eastAsia="Times New Roman" w:hAnsi="Times New Roman" w:cs="Times New Roman"/>
        </w:rPr>
        <w:t>]</w:t>
      </w:r>
    </w:p>
    <w:p w14:paraId="1DF500E4"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b/>
        </w:rPr>
      </w:pPr>
    </w:p>
    <w:p w14:paraId="5B2FFA67"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Czernielewski, M.</w:t>
      </w:r>
      <w:r>
        <w:rPr>
          <w:rFonts w:ascii="Times New Roman" w:eastAsia="Times New Roman" w:hAnsi="Times New Roman" w:cs="Times New Roman"/>
          <w:b/>
        </w:rPr>
        <w:t>*</w:t>
      </w:r>
      <w:r w:rsidRPr="003D7BF5">
        <w:rPr>
          <w:rFonts w:ascii="Times New Roman" w:eastAsia="Times New Roman" w:hAnsi="Times New Roman" w:cs="Times New Roman"/>
        </w:rPr>
        <w:t xml:space="preserve"> 2022. Castoridae (Rodentia) from the Villafranchian site of Węże 2 in southern Poland. </w:t>
      </w:r>
      <w:r w:rsidRPr="003D7BF5">
        <w:rPr>
          <w:rFonts w:ascii="Times New Roman" w:eastAsia="Times New Roman" w:hAnsi="Times New Roman" w:cs="Times New Roman"/>
          <w:i/>
        </w:rPr>
        <w:t>Geological Quarterly</w:t>
      </w:r>
      <w:r w:rsidRPr="003D7BF5">
        <w:rPr>
          <w:rFonts w:ascii="Times New Roman" w:eastAsia="Times New Roman" w:hAnsi="Times New Roman" w:cs="Times New Roman"/>
        </w:rPr>
        <w:t xml:space="preserve">, 66: 18, doi: 10.7306/gq.1650 </w:t>
      </w:r>
      <w:r>
        <w:rPr>
          <w:rFonts w:ascii="Times New Roman" w:eastAsia="Times New Roman" w:hAnsi="Times New Roman" w:cs="Times New Roman"/>
        </w:rPr>
        <w:t>[</w:t>
      </w:r>
      <w:r w:rsidRPr="003D7BF5">
        <w:rPr>
          <w:rFonts w:ascii="Times New Roman" w:eastAsia="Times New Roman" w:hAnsi="Times New Roman" w:cs="Times New Roman"/>
        </w:rPr>
        <w:t>100 pkt, Q2</w:t>
      </w:r>
      <w:r>
        <w:rPr>
          <w:rFonts w:ascii="Times New Roman" w:eastAsia="Times New Roman" w:hAnsi="Times New Roman" w:cs="Times New Roman"/>
        </w:rPr>
        <w:t>]</w:t>
      </w:r>
    </w:p>
    <w:p w14:paraId="5AA61782"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p>
    <w:p w14:paraId="30E0CB1E"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Gooday, A.J., Holzmann, M., </w:t>
      </w:r>
      <w:r w:rsidRPr="003D7BF5">
        <w:rPr>
          <w:rFonts w:ascii="Times New Roman" w:eastAsia="Times New Roman" w:hAnsi="Times New Roman" w:cs="Times New Roman"/>
          <w:b/>
        </w:rPr>
        <w:t>Majewski, W.</w:t>
      </w:r>
      <w:r w:rsidRPr="003D7BF5">
        <w:rPr>
          <w:rFonts w:ascii="Times New Roman" w:eastAsia="Times New Roman" w:hAnsi="Times New Roman" w:cs="Times New Roman"/>
        </w:rPr>
        <w:t xml:space="preserve">, Pawlowski, J. 2022. New species of Gromia (Protista, Rhizaria) from South Georgia and the Falkland Islands. </w:t>
      </w:r>
      <w:r w:rsidRPr="003D7BF5">
        <w:rPr>
          <w:rFonts w:ascii="Times New Roman" w:eastAsia="Times New Roman" w:hAnsi="Times New Roman" w:cs="Times New Roman"/>
          <w:i/>
        </w:rPr>
        <w:t>Polar Biology</w:t>
      </w:r>
      <w:r w:rsidRPr="003D7BF5">
        <w:rPr>
          <w:rFonts w:ascii="Times New Roman" w:eastAsia="Times New Roman" w:hAnsi="Times New Roman" w:cs="Times New Roman"/>
        </w:rPr>
        <w:t xml:space="preserve"> 45: 647–666. </w:t>
      </w:r>
      <w:r>
        <w:rPr>
          <w:rFonts w:ascii="Times New Roman" w:eastAsia="Times New Roman" w:hAnsi="Times New Roman" w:cs="Times New Roman"/>
        </w:rPr>
        <w:t>[</w:t>
      </w:r>
      <w:r w:rsidRPr="003D7BF5">
        <w:rPr>
          <w:rFonts w:ascii="Times New Roman" w:eastAsia="Times New Roman" w:hAnsi="Times New Roman" w:cs="Times New Roman"/>
        </w:rPr>
        <w:t>70 pkt, Q3</w:t>
      </w:r>
      <w:r>
        <w:rPr>
          <w:rFonts w:ascii="Times New Roman" w:eastAsia="Times New Roman" w:hAnsi="Times New Roman" w:cs="Times New Roman"/>
        </w:rPr>
        <w:t>]</w:t>
      </w:r>
    </w:p>
    <w:p w14:paraId="3ADCFF29"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p>
    <w:p w14:paraId="4B35A9C0"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Gubanov, A.P., </w:t>
      </w:r>
      <w:r w:rsidRPr="003D7BF5">
        <w:rPr>
          <w:rFonts w:ascii="Times New Roman" w:eastAsia="Times New Roman" w:hAnsi="Times New Roman" w:cs="Times New Roman"/>
          <w:b/>
        </w:rPr>
        <w:t>Bakayeva, S</w:t>
      </w:r>
      <w:r w:rsidRPr="003D7BF5">
        <w:rPr>
          <w:rFonts w:ascii="Times New Roman" w:eastAsia="Times New Roman" w:hAnsi="Times New Roman" w:cs="Times New Roman"/>
        </w:rPr>
        <w:t>.</w:t>
      </w:r>
      <w:r>
        <w:rPr>
          <w:rFonts w:ascii="Times New Roman" w:eastAsia="Times New Roman" w:hAnsi="Times New Roman" w:cs="Times New Roman"/>
        </w:rPr>
        <w:t>*</w:t>
      </w:r>
      <w:r w:rsidRPr="003D7BF5">
        <w:rPr>
          <w:rFonts w:ascii="Times New Roman" w:eastAsia="Times New Roman" w:hAnsi="Times New Roman" w:cs="Times New Roman"/>
        </w:rPr>
        <w:t xml:space="preserve">, Ebbestad, J.O.R., Bogolepova., O.K. 2022. The Middle Ordovician </w:t>
      </w:r>
      <w:r w:rsidRPr="003D7BF5">
        <w:rPr>
          <w:rFonts w:ascii="Times New Roman" w:eastAsia="Times New Roman" w:hAnsi="Times New Roman" w:cs="Times New Roman"/>
          <w:i/>
        </w:rPr>
        <w:t>Jinonicella</w:t>
      </w:r>
      <w:r w:rsidRPr="003D7BF5">
        <w:rPr>
          <w:rFonts w:ascii="Times New Roman" w:eastAsia="Times New Roman" w:hAnsi="Times New Roman" w:cs="Times New Roman"/>
        </w:rPr>
        <w:t xml:space="preserve"> (Mollusca) from Belarus and Ukraine. </w:t>
      </w:r>
      <w:r w:rsidRPr="003D7BF5">
        <w:rPr>
          <w:rFonts w:ascii="Times New Roman" w:eastAsia="Times New Roman" w:hAnsi="Times New Roman" w:cs="Times New Roman"/>
          <w:i/>
        </w:rPr>
        <w:t>GFF</w:t>
      </w:r>
      <w:r w:rsidRPr="003D7BF5">
        <w:rPr>
          <w:rFonts w:ascii="Times New Roman" w:eastAsia="Times New Roman" w:hAnsi="Times New Roman" w:cs="Times New Roman"/>
        </w:rPr>
        <w:t xml:space="preserve">, 144: 2, 106-110  </w:t>
      </w:r>
      <w:r>
        <w:rPr>
          <w:rFonts w:ascii="Times New Roman" w:eastAsia="Times New Roman" w:hAnsi="Times New Roman" w:cs="Times New Roman"/>
        </w:rPr>
        <w:t>[</w:t>
      </w:r>
      <w:r w:rsidRPr="003D7BF5">
        <w:rPr>
          <w:rFonts w:ascii="Times New Roman" w:eastAsia="Times New Roman" w:hAnsi="Times New Roman" w:cs="Times New Roman"/>
        </w:rPr>
        <w:t>70 pkt, Q3</w:t>
      </w:r>
      <w:r>
        <w:rPr>
          <w:rFonts w:ascii="Times New Roman" w:eastAsia="Times New Roman" w:hAnsi="Times New Roman" w:cs="Times New Roman"/>
        </w:rPr>
        <w:t>]</w:t>
      </w:r>
    </w:p>
    <w:p w14:paraId="64BE0D21"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b/>
          <w:highlight w:val="white"/>
        </w:rPr>
      </w:pPr>
    </w:p>
    <w:p w14:paraId="6A0A97C8"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r w:rsidRPr="003D7BF5">
        <w:rPr>
          <w:rFonts w:ascii="Times New Roman" w:eastAsia="Times New Roman" w:hAnsi="Times New Roman" w:cs="Times New Roman"/>
          <w:b/>
          <w:highlight w:val="white"/>
        </w:rPr>
        <w:lastRenderedPageBreak/>
        <w:t>Halamski, A.T</w:t>
      </w:r>
      <w:r w:rsidRPr="003D7BF5">
        <w:rPr>
          <w:rFonts w:ascii="Times New Roman" w:eastAsia="Times New Roman" w:hAnsi="Times New Roman" w:cs="Times New Roman"/>
          <w:highlight w:val="white"/>
        </w:rPr>
        <w:t xml:space="preserve">. 2022. Middle Devonian biota and environments of the Łysogóry Region (Poland): Introduction. </w:t>
      </w:r>
      <w:r w:rsidRPr="003D7BF5">
        <w:rPr>
          <w:rFonts w:ascii="Times New Roman" w:eastAsia="Times New Roman" w:hAnsi="Times New Roman" w:cs="Times New Roman"/>
          <w:i/>
          <w:highlight w:val="white"/>
        </w:rPr>
        <w:t>Annales Societatis Geologorum Poloniae</w:t>
      </w:r>
      <w:r w:rsidRPr="003D7BF5">
        <w:rPr>
          <w:rFonts w:ascii="Times New Roman" w:eastAsia="Times New Roman" w:hAnsi="Times New Roman" w:cs="Times New Roman"/>
          <w:highlight w:val="white"/>
        </w:rPr>
        <w:t xml:space="preserve">, 92 (4): </w:t>
      </w:r>
      <w:r w:rsidRPr="003D7BF5">
        <w:rPr>
          <w:rFonts w:ascii="Times New Roman" w:hAnsi="Times New Roman" w:cs="Times New Roman"/>
          <w:color w:val="2C363A"/>
          <w:shd w:val="clear" w:color="auto" w:fill="FFFFFF"/>
        </w:rPr>
        <w:t>317-321</w:t>
      </w:r>
      <w:r w:rsidRPr="003D7BF5">
        <w:rPr>
          <w:rFonts w:ascii="Times New Roman" w:eastAsia="Times New Roman" w:hAnsi="Times New Roman" w:cs="Times New Roman"/>
          <w:highlight w:val="white"/>
        </w:rPr>
        <w:t xml:space="preserve">. doi: </w:t>
      </w:r>
      <w:hyperlink r:id="rId5">
        <w:r w:rsidRPr="003D7BF5">
          <w:rPr>
            <w:rFonts w:ascii="Times New Roman" w:eastAsia="Times New Roman" w:hAnsi="Times New Roman" w:cs="Times New Roman"/>
            <w:highlight w:val="white"/>
          </w:rPr>
          <w:t>https://doi.org/10.14241/asgp.2022.17</w:t>
        </w:r>
      </w:hyperlink>
      <w:r w:rsidRPr="003D7BF5">
        <w:rPr>
          <w:rFonts w:ascii="Times New Roman" w:eastAsia="Times New Roman" w:hAnsi="Times New Roman" w:cs="Times New Roman"/>
        </w:rPr>
        <w:t xml:space="preserve"> </w:t>
      </w:r>
      <w:r>
        <w:rPr>
          <w:rFonts w:ascii="Times New Roman" w:eastAsia="Times New Roman" w:hAnsi="Times New Roman" w:cs="Times New Roman"/>
        </w:rPr>
        <w:t>[</w:t>
      </w:r>
      <w:r w:rsidRPr="00D910D0">
        <w:rPr>
          <w:rFonts w:ascii="Times New Roman" w:eastAsia="Times New Roman" w:hAnsi="Times New Roman" w:cs="Times New Roman"/>
          <w:bCs/>
        </w:rPr>
        <w:t>preface</w:t>
      </w:r>
      <w:r w:rsidRPr="003D7BF5">
        <w:rPr>
          <w:rFonts w:ascii="Times New Roman" w:eastAsia="Times New Roman" w:hAnsi="Times New Roman" w:cs="Times New Roman"/>
        </w:rPr>
        <w:t>, 50 pkt, Q2</w:t>
      </w:r>
      <w:r>
        <w:rPr>
          <w:rFonts w:ascii="Times New Roman" w:eastAsia="Times New Roman" w:hAnsi="Times New Roman" w:cs="Times New Roman"/>
        </w:rPr>
        <w:t>]</w:t>
      </w:r>
    </w:p>
    <w:p w14:paraId="336DC9F8"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b/>
        </w:rPr>
      </w:pPr>
    </w:p>
    <w:p w14:paraId="15EA01AB"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b/>
        </w:rPr>
        <w:t>Halamski, A.T.</w:t>
      </w:r>
      <w:r w:rsidRPr="003D7BF5">
        <w:rPr>
          <w:rFonts w:ascii="Times New Roman" w:eastAsia="Times New Roman" w:hAnsi="Times New Roman" w:cs="Times New Roman"/>
        </w:rPr>
        <w:t xml:space="preserve">, Baliński, A, Koppka, J. 2022. </w:t>
      </w:r>
      <w:r w:rsidRPr="003D7BF5">
        <w:rPr>
          <w:rFonts w:ascii="Times New Roman" w:eastAsia="Times New Roman" w:hAnsi="Times New Roman" w:cs="Times New Roman"/>
          <w:color w:val="000000"/>
        </w:rPr>
        <w:t xml:space="preserve">Middle Devonian Brachiopods from Northern Maïder (Eastern Anti-Atlas, Morocco). </w:t>
      </w:r>
      <w:r w:rsidRPr="003D7BF5">
        <w:rPr>
          <w:rFonts w:ascii="Times New Roman" w:eastAsia="Times New Roman" w:hAnsi="Times New Roman" w:cs="Times New Roman"/>
          <w:i/>
          <w:color w:val="000000"/>
        </w:rPr>
        <w:t>Annales Societatis Geologorum Poloniae</w:t>
      </w:r>
      <w:r w:rsidRPr="003D7BF5">
        <w:rPr>
          <w:rFonts w:ascii="Times New Roman" w:eastAsia="Times New Roman" w:hAnsi="Times New Roman" w:cs="Times New Roman"/>
          <w:color w:val="000000"/>
        </w:rPr>
        <w:t xml:space="preserve">, 92: 1-86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 xml:space="preserve">100 pkt, </w:t>
      </w:r>
      <w:r w:rsidRPr="003D7BF5">
        <w:rPr>
          <w:rFonts w:ascii="Times New Roman" w:eastAsia="Times New Roman" w:hAnsi="Times New Roman" w:cs="Times New Roman"/>
        </w:rPr>
        <w:t>Q2</w:t>
      </w:r>
      <w:r>
        <w:rPr>
          <w:rFonts w:ascii="Times New Roman" w:eastAsia="Times New Roman" w:hAnsi="Times New Roman" w:cs="Times New Roman"/>
          <w:color w:val="000000"/>
        </w:rPr>
        <w:t>]</w:t>
      </w:r>
    </w:p>
    <w:p w14:paraId="4D4EB70A"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5FD0E421"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b/>
          <w:color w:val="000000"/>
        </w:rPr>
        <w:t>Halamski, A.T</w:t>
      </w:r>
      <w:r w:rsidRPr="003D7BF5">
        <w:rPr>
          <w:rFonts w:ascii="Times New Roman" w:eastAsia="Times New Roman" w:hAnsi="Times New Roman" w:cs="Times New Roman"/>
          <w:color w:val="000000"/>
        </w:rPr>
        <w:t xml:space="preserve">., Taylor, P.D. 2022. Angiosperm tree leaf as a bryozoan substrate: a case study from the Cretaceous and its taphonomic consequences. </w:t>
      </w:r>
      <w:r w:rsidRPr="003D7BF5">
        <w:rPr>
          <w:rFonts w:ascii="Times New Roman" w:eastAsia="Times New Roman" w:hAnsi="Times New Roman" w:cs="Times New Roman"/>
          <w:i/>
          <w:color w:val="000000"/>
        </w:rPr>
        <w:t>Lethaia</w:t>
      </w:r>
      <w:r w:rsidRPr="003D7BF5">
        <w:rPr>
          <w:rFonts w:ascii="Times New Roman" w:eastAsia="Times New Roman" w:hAnsi="Times New Roman" w:cs="Times New Roman"/>
          <w:color w:val="000000"/>
        </w:rPr>
        <w:t xml:space="preserve">, 55: 1-7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100 pkt, Q3</w:t>
      </w:r>
      <w:r>
        <w:rPr>
          <w:rFonts w:ascii="Times New Roman" w:eastAsia="Times New Roman" w:hAnsi="Times New Roman" w:cs="Times New Roman"/>
          <w:color w:val="000000"/>
        </w:rPr>
        <w:t>]</w:t>
      </w:r>
    </w:p>
    <w:p w14:paraId="6BCCBC99"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b/>
        </w:rPr>
      </w:pPr>
    </w:p>
    <w:p w14:paraId="286C2807"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Halamski, A.T.</w:t>
      </w:r>
      <w:r w:rsidRPr="003D7BF5">
        <w:rPr>
          <w:rFonts w:ascii="Times New Roman" w:eastAsia="Times New Roman" w:hAnsi="Times New Roman" w:cs="Times New Roman"/>
        </w:rPr>
        <w:t xml:space="preserve">, Baliński, A., Racki, G., Amler, M.R.W., Basse, M., Denayer, J., Dubicka, Z., Filipiak, P., Kondas, M., Krawczyński, W., Mieszkowski, R., Narkiewicz, K., Olempska, E., Wrzołek, T., Wyse Jackson, P.N., Zapalski, M.K., Zatoń, M., Kozłowski, W. 2022. The pre-Taghanic (Givetian, Middle Devonian) ecosystems of Miłoszów (Holy Cross Mts, Poland). </w:t>
      </w:r>
      <w:r w:rsidRPr="003D7BF5">
        <w:rPr>
          <w:rFonts w:ascii="Times New Roman" w:eastAsia="Times New Roman" w:hAnsi="Times New Roman" w:cs="Times New Roman"/>
          <w:i/>
        </w:rPr>
        <w:t>Annales Societatis Geologorum Poloniae</w:t>
      </w:r>
      <w:r w:rsidRPr="003D7BF5">
        <w:rPr>
          <w:rFonts w:ascii="Times New Roman" w:eastAsia="Times New Roman" w:hAnsi="Times New Roman" w:cs="Times New Roman"/>
        </w:rPr>
        <w:t xml:space="preserve">, 92 (4): </w:t>
      </w:r>
      <w:r w:rsidRPr="003D7BF5">
        <w:rPr>
          <w:rFonts w:ascii="Times New Roman" w:hAnsi="Times New Roman" w:cs="Times New Roman"/>
          <w:shd w:val="clear" w:color="auto" w:fill="FFFFFF"/>
        </w:rPr>
        <w:t>323-379</w:t>
      </w:r>
      <w:r w:rsidRPr="003D7BF5">
        <w:rPr>
          <w:rFonts w:ascii="Times New Roman" w:eastAsia="Times New Roman" w:hAnsi="Times New Roman" w:cs="Times New Roman"/>
        </w:rPr>
        <w:t xml:space="preserve">. </w:t>
      </w:r>
      <w:hyperlink r:id="rId6">
        <w:r w:rsidRPr="003D7BF5">
          <w:rPr>
            <w:rFonts w:ascii="Times New Roman" w:eastAsia="Times New Roman" w:hAnsi="Times New Roman" w:cs="Times New Roman"/>
            <w:highlight w:val="white"/>
          </w:rPr>
          <w:t>https://doi.org/10.14241/asgp.2022.19</w:t>
        </w:r>
      </w:hyperlink>
      <w:r>
        <w:rPr>
          <w:rFonts w:ascii="Times New Roman" w:eastAsia="Times New Roman" w:hAnsi="Times New Roman" w:cs="Times New Roman"/>
        </w:rPr>
        <w:t xml:space="preserve"> [</w:t>
      </w:r>
      <w:r w:rsidRPr="003D7BF5">
        <w:rPr>
          <w:rFonts w:ascii="Times New Roman" w:eastAsia="Times New Roman" w:hAnsi="Times New Roman" w:cs="Times New Roman"/>
        </w:rPr>
        <w:t>100 pkt, Q2</w:t>
      </w:r>
      <w:r>
        <w:rPr>
          <w:rFonts w:ascii="Times New Roman" w:eastAsia="Times New Roman" w:hAnsi="Times New Roman" w:cs="Times New Roman"/>
        </w:rPr>
        <w:t>]</w:t>
      </w:r>
    </w:p>
    <w:p w14:paraId="5848647E"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p>
    <w:p w14:paraId="6C440858"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rPr>
        <w:t xml:space="preserve">Holzmann, M., Gooday, A.J., </w:t>
      </w:r>
      <w:r w:rsidRPr="003D7BF5">
        <w:rPr>
          <w:rFonts w:ascii="Times New Roman" w:eastAsia="Times New Roman" w:hAnsi="Times New Roman" w:cs="Times New Roman"/>
          <w:b/>
        </w:rPr>
        <w:t>Majewski., W</w:t>
      </w:r>
      <w:r w:rsidRPr="003D7BF5">
        <w:rPr>
          <w:rFonts w:ascii="Times New Roman" w:eastAsia="Times New Roman" w:hAnsi="Times New Roman" w:cs="Times New Roman"/>
        </w:rPr>
        <w:t>., Pawlowski, J. 2022. Molecular and morphological diversity of monothalamous foraminifera from South Georgia and the Falkland Islands: Description of four new species</w:t>
      </w:r>
      <w:r w:rsidRPr="003D7BF5">
        <w:rPr>
          <w:rFonts w:ascii="Times New Roman" w:eastAsia="Times New Roman" w:hAnsi="Times New Roman" w:cs="Times New Roman"/>
          <w:color w:val="000000"/>
        </w:rPr>
        <w:t xml:space="preserve">. </w:t>
      </w:r>
      <w:r w:rsidRPr="003D7BF5">
        <w:rPr>
          <w:rFonts w:ascii="Times New Roman" w:eastAsia="Times New Roman" w:hAnsi="Times New Roman" w:cs="Times New Roman"/>
          <w:i/>
          <w:color w:val="000000"/>
        </w:rPr>
        <w:t>European Journal of Protistology,</w:t>
      </w:r>
      <w:r w:rsidRPr="003D7BF5">
        <w:rPr>
          <w:rFonts w:ascii="Times New Roman" w:eastAsia="Times New Roman" w:hAnsi="Times New Roman" w:cs="Times New Roman"/>
          <w:color w:val="000000"/>
        </w:rPr>
        <w:t xml:space="preserve"> 85: 125909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70 pkt, Q3</w:t>
      </w:r>
      <w:r>
        <w:rPr>
          <w:rFonts w:ascii="Times New Roman" w:eastAsia="Times New Roman" w:hAnsi="Times New Roman" w:cs="Times New Roman"/>
          <w:color w:val="000000"/>
        </w:rPr>
        <w:t>]</w:t>
      </w:r>
    </w:p>
    <w:p w14:paraId="0900F841"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p>
    <w:p w14:paraId="054098D4"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color w:val="000000"/>
        </w:rPr>
        <w:t xml:space="preserve">Juszkiewicz, D. J., White, N.E., </w:t>
      </w:r>
      <w:r w:rsidRPr="003D7BF5">
        <w:rPr>
          <w:rFonts w:ascii="Times New Roman" w:eastAsia="Times New Roman" w:hAnsi="Times New Roman" w:cs="Times New Roman"/>
          <w:b/>
          <w:color w:val="000000"/>
        </w:rPr>
        <w:t>Stolarski, J</w:t>
      </w:r>
      <w:r w:rsidRPr="003D7BF5">
        <w:rPr>
          <w:rFonts w:ascii="Times New Roman" w:eastAsia="Times New Roman" w:hAnsi="Times New Roman" w:cs="Times New Roman"/>
          <w:color w:val="000000"/>
        </w:rPr>
        <w:t xml:space="preserve">., Benzoni, F., Arrigoni, R., Hoeksema, B., Wilson, N.G., Buncea, M., Richards, Z.T. 2022. Phylogeography of recent </w:t>
      </w:r>
      <w:r w:rsidRPr="003D7BF5">
        <w:rPr>
          <w:rFonts w:ascii="Times New Roman" w:eastAsia="Times New Roman" w:hAnsi="Times New Roman" w:cs="Times New Roman"/>
          <w:i/>
          <w:color w:val="000000"/>
        </w:rPr>
        <w:t>Plesiastrea</w:t>
      </w:r>
      <w:r w:rsidRPr="003D7BF5">
        <w:rPr>
          <w:rFonts w:ascii="Times New Roman" w:eastAsia="Times New Roman" w:hAnsi="Times New Roman" w:cs="Times New Roman"/>
          <w:color w:val="000000"/>
        </w:rPr>
        <w:t xml:space="preserve"> (Scleractinia: Plesiastreidae) based on an integrated taxonomic approach. </w:t>
      </w:r>
      <w:r w:rsidRPr="003D7BF5">
        <w:rPr>
          <w:rFonts w:ascii="Times New Roman" w:eastAsia="Times New Roman" w:hAnsi="Times New Roman" w:cs="Times New Roman"/>
          <w:i/>
          <w:color w:val="000000"/>
        </w:rPr>
        <w:t>Molecular Phylogenetics and Evolution</w:t>
      </w:r>
      <w:r w:rsidRPr="003D7BF5">
        <w:rPr>
          <w:rFonts w:ascii="Times New Roman" w:eastAsia="Times New Roman" w:hAnsi="Times New Roman" w:cs="Times New Roman"/>
          <w:color w:val="000000"/>
        </w:rPr>
        <w:t xml:space="preserve">, 107469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140 pkt, Q2</w:t>
      </w:r>
      <w:r>
        <w:rPr>
          <w:rFonts w:ascii="Times New Roman" w:eastAsia="Times New Roman" w:hAnsi="Times New Roman" w:cs="Times New Roman"/>
          <w:color w:val="000000"/>
        </w:rPr>
        <w:t>]</w:t>
      </w:r>
    </w:p>
    <w:p w14:paraId="1A33ADDF"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4BA207F9"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b/>
          <w:color w:val="000000"/>
        </w:rPr>
        <w:t>Łukowiak, M</w:t>
      </w:r>
      <w:r w:rsidRPr="003D7BF5">
        <w:rPr>
          <w:rFonts w:ascii="Times New Roman" w:eastAsia="Times New Roman" w:hAnsi="Times New Roman" w:cs="Times New Roman"/>
          <w:color w:val="000000"/>
        </w:rPr>
        <w:t xml:space="preserve">., Dieni, I., Dumitrica, P., Massari, F., 2022. Late Valanginian sponge spicules from north-eastern Sardinia (Italy). </w:t>
      </w:r>
      <w:r w:rsidRPr="003D7BF5">
        <w:rPr>
          <w:rFonts w:ascii="Times New Roman" w:eastAsia="Times New Roman" w:hAnsi="Times New Roman" w:cs="Times New Roman"/>
          <w:i/>
          <w:color w:val="000000"/>
        </w:rPr>
        <w:t>Cretaceous Research</w:t>
      </w:r>
      <w:r w:rsidRPr="003D7BF5">
        <w:rPr>
          <w:rFonts w:ascii="Times New Roman" w:eastAsia="Times New Roman" w:hAnsi="Times New Roman" w:cs="Times New Roman"/>
          <w:color w:val="000000"/>
        </w:rPr>
        <w:t xml:space="preserve">, 135: 105205 </w:t>
      </w:r>
      <w:r>
        <w:rPr>
          <w:rFonts w:ascii="Times New Roman" w:eastAsia="Times New Roman" w:hAnsi="Times New Roman" w:cs="Times New Roman"/>
          <w:color w:val="000000"/>
        </w:rPr>
        <w:t>[</w:t>
      </w:r>
      <w:r w:rsidRPr="003D7BF5">
        <w:rPr>
          <w:rFonts w:ascii="Times New Roman" w:eastAsia="Times New Roman" w:hAnsi="Times New Roman" w:cs="Times New Roman"/>
        </w:rPr>
        <w:t>10</w:t>
      </w:r>
      <w:r w:rsidRPr="003D7BF5">
        <w:rPr>
          <w:rFonts w:ascii="Times New Roman" w:eastAsia="Times New Roman" w:hAnsi="Times New Roman" w:cs="Times New Roman"/>
          <w:color w:val="000000"/>
        </w:rPr>
        <w:t>0 pkt, Q2</w:t>
      </w:r>
      <w:r>
        <w:rPr>
          <w:rFonts w:ascii="Times New Roman" w:eastAsia="Times New Roman" w:hAnsi="Times New Roman" w:cs="Times New Roman"/>
          <w:color w:val="000000"/>
        </w:rPr>
        <w:t>]</w:t>
      </w:r>
    </w:p>
    <w:p w14:paraId="2218ABA2"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277D26F7"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b/>
          <w:color w:val="000000"/>
        </w:rPr>
        <w:t>Łukowiak, M</w:t>
      </w:r>
      <w:r w:rsidRPr="003D7BF5">
        <w:rPr>
          <w:rFonts w:ascii="Times New Roman" w:eastAsia="Times New Roman" w:hAnsi="Times New Roman" w:cs="Times New Roman"/>
          <w:color w:val="000000"/>
        </w:rPr>
        <w:t xml:space="preserve">., Van Soest, R., Klautau, M., Pérez, T., Pisera, A., Tabachnick, K. 2022. The terminology of sponge spicules. </w:t>
      </w:r>
      <w:r w:rsidRPr="003D7BF5">
        <w:rPr>
          <w:rFonts w:ascii="Times New Roman" w:eastAsia="Times New Roman" w:hAnsi="Times New Roman" w:cs="Times New Roman"/>
          <w:i/>
          <w:color w:val="000000"/>
        </w:rPr>
        <w:t>Journal of Morphology</w:t>
      </w:r>
      <w:r w:rsidRPr="003D7BF5">
        <w:rPr>
          <w:rFonts w:ascii="Times New Roman" w:eastAsia="Times New Roman" w:hAnsi="Times New Roman" w:cs="Times New Roman"/>
          <w:color w:val="000000"/>
        </w:rPr>
        <w:t xml:space="preserve">, 283: 1517-1545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100 pkt, Q3</w:t>
      </w:r>
      <w:r>
        <w:rPr>
          <w:rFonts w:ascii="Times New Roman" w:eastAsia="Times New Roman" w:hAnsi="Times New Roman" w:cs="Times New Roman"/>
          <w:color w:val="000000"/>
        </w:rPr>
        <w:t>]</w:t>
      </w:r>
    </w:p>
    <w:p w14:paraId="074CA5A7"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p>
    <w:p w14:paraId="227BBBEE"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r w:rsidRPr="003D7BF5">
        <w:rPr>
          <w:rFonts w:ascii="Times New Roman" w:eastAsia="Times New Roman" w:hAnsi="Times New Roman" w:cs="Times New Roman"/>
          <w:b/>
          <w:highlight w:val="white"/>
        </w:rPr>
        <w:t>Łukowiak, M.</w:t>
      </w:r>
      <w:r w:rsidRPr="003D7BF5">
        <w:rPr>
          <w:rFonts w:ascii="Times New Roman" w:eastAsia="Times New Roman" w:hAnsi="Times New Roman" w:cs="Times New Roman"/>
          <w:highlight w:val="white"/>
        </w:rPr>
        <w:t xml:space="preserve">, Pisera, A., Stefanska, T., Stefanskyi, V. 2022. High diversity of siliceous sponges in western Tethyan areas during the Eocene: palaeobiogeographical, ecological and taxonomic significance. </w:t>
      </w:r>
      <w:r w:rsidRPr="003D7BF5">
        <w:rPr>
          <w:rFonts w:ascii="Times New Roman" w:eastAsia="Times New Roman" w:hAnsi="Times New Roman" w:cs="Times New Roman"/>
          <w:i/>
          <w:highlight w:val="white"/>
        </w:rPr>
        <w:t>Papers in Palaeontology</w:t>
      </w:r>
      <w:r w:rsidRPr="003D7BF5">
        <w:rPr>
          <w:rFonts w:ascii="Times New Roman" w:eastAsia="Times New Roman" w:hAnsi="Times New Roman" w:cs="Times New Roman"/>
          <w:highlight w:val="white"/>
        </w:rPr>
        <w:t xml:space="preserve"> 8(1): e1416. </w:t>
      </w:r>
      <w:r>
        <w:rPr>
          <w:rFonts w:ascii="Times New Roman" w:eastAsia="Times New Roman" w:hAnsi="Times New Roman" w:cs="Times New Roman"/>
        </w:rPr>
        <w:t>[</w:t>
      </w:r>
      <w:r w:rsidRPr="003D7BF5">
        <w:rPr>
          <w:rFonts w:ascii="Times New Roman" w:eastAsia="Times New Roman" w:hAnsi="Times New Roman" w:cs="Times New Roman"/>
        </w:rPr>
        <w:t>100 pkt, Q1</w:t>
      </w:r>
      <w:r>
        <w:rPr>
          <w:rFonts w:ascii="Times New Roman" w:eastAsia="Times New Roman" w:hAnsi="Times New Roman" w:cs="Times New Roman"/>
        </w:rPr>
        <w:t>]</w:t>
      </w:r>
    </w:p>
    <w:p w14:paraId="7FE55F24"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p>
    <w:p w14:paraId="1D7FE570" w14:textId="77777777" w:rsidR="005E7BE2" w:rsidRPr="00D910D0"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r w:rsidRPr="003D7BF5">
        <w:rPr>
          <w:rFonts w:ascii="Times New Roman" w:eastAsia="Times New Roman" w:hAnsi="Times New Roman" w:cs="Times New Roman"/>
          <w:color w:val="000000"/>
        </w:rPr>
        <w:t xml:space="preserve">Kaźmierczak, J., </w:t>
      </w:r>
      <w:r w:rsidRPr="003D7BF5">
        <w:rPr>
          <w:rFonts w:ascii="Times New Roman" w:eastAsia="Times New Roman" w:hAnsi="Times New Roman" w:cs="Times New Roman"/>
          <w:b/>
          <w:color w:val="000000"/>
        </w:rPr>
        <w:t>Kremer, B</w:t>
      </w:r>
      <w:r w:rsidRPr="003D7BF5">
        <w:rPr>
          <w:rFonts w:ascii="Times New Roman" w:eastAsia="Times New Roman" w:hAnsi="Times New Roman" w:cs="Times New Roman"/>
          <w:color w:val="000000"/>
        </w:rPr>
        <w:t>. 2022. Archaeocyaths: alternatively explained as</w:t>
      </w:r>
      <w:r>
        <w:rPr>
          <w:rFonts w:ascii="Times New Roman" w:eastAsia="Times New Roman" w:hAnsi="Times New Roman" w:cs="Times New Roman"/>
          <w:color w:val="000000"/>
        </w:rPr>
        <w:t xml:space="preserve"> </w:t>
      </w:r>
      <w:r w:rsidRPr="003D7BF5">
        <w:rPr>
          <w:rFonts w:ascii="Times New Roman" w:eastAsia="Times New Roman" w:hAnsi="Times New Roman" w:cs="Times New Roman"/>
          <w:color w:val="000000"/>
        </w:rPr>
        <w:t xml:space="preserve">consortia of siphonous algae and cyanobacteria-like microbes in shallow Cambrian seas. </w:t>
      </w:r>
      <w:r w:rsidRPr="003D7BF5">
        <w:rPr>
          <w:rFonts w:ascii="Times New Roman" w:eastAsia="Times New Roman" w:hAnsi="Times New Roman" w:cs="Times New Roman"/>
          <w:i/>
          <w:color w:val="000000"/>
        </w:rPr>
        <w:t>Palaeoworld</w:t>
      </w:r>
      <w:r w:rsidRPr="003D7BF5">
        <w:rPr>
          <w:rFonts w:ascii="Times New Roman" w:eastAsia="Times New Roman" w:hAnsi="Times New Roman" w:cs="Times New Roman"/>
          <w:color w:val="000000"/>
        </w:rPr>
        <w:t xml:space="preserve">, 31: 218-238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70 pkt, Q1</w:t>
      </w:r>
      <w:r>
        <w:rPr>
          <w:rFonts w:ascii="Times New Roman" w:eastAsia="Times New Roman" w:hAnsi="Times New Roman" w:cs="Times New Roman"/>
          <w:color w:val="000000"/>
        </w:rPr>
        <w:t>]</w:t>
      </w:r>
    </w:p>
    <w:p w14:paraId="4E91A8D1"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45063D6E"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b/>
          <w:color w:val="000000"/>
        </w:rPr>
        <w:t>Madzia, D</w:t>
      </w:r>
      <w:r w:rsidRPr="003D7BF5">
        <w:rPr>
          <w:rFonts w:ascii="Times New Roman" w:eastAsia="Times New Roman" w:hAnsi="Times New Roman" w:cs="Times New Roman"/>
          <w:color w:val="000000"/>
        </w:rPr>
        <w:t xml:space="preserve">., Sachs, S., Klug, Ch. 2022. Historical significance and taxonomic status of </w:t>
      </w:r>
      <w:r w:rsidRPr="003D7BF5">
        <w:rPr>
          <w:rFonts w:ascii="Times New Roman" w:eastAsia="Times New Roman" w:hAnsi="Times New Roman" w:cs="Times New Roman"/>
          <w:i/>
          <w:color w:val="000000"/>
        </w:rPr>
        <w:t>Ischyrodon meriani</w:t>
      </w:r>
      <w:r w:rsidRPr="003D7BF5">
        <w:rPr>
          <w:rFonts w:ascii="Times New Roman" w:eastAsia="Times New Roman" w:hAnsi="Times New Roman" w:cs="Times New Roman"/>
          <w:color w:val="000000"/>
        </w:rPr>
        <w:t xml:space="preserve"> (Pliosauridae) from the Middle Jurassic of Switzerland. </w:t>
      </w:r>
      <w:r w:rsidRPr="003D7BF5">
        <w:rPr>
          <w:rFonts w:ascii="Times New Roman" w:eastAsia="Times New Roman" w:hAnsi="Times New Roman" w:cs="Times New Roman"/>
          <w:i/>
          <w:color w:val="000000"/>
        </w:rPr>
        <w:t>PeerJ</w:t>
      </w:r>
      <w:r w:rsidRPr="003D7BF5">
        <w:rPr>
          <w:rFonts w:ascii="Times New Roman" w:eastAsia="Times New Roman" w:hAnsi="Times New Roman" w:cs="Times New Roman"/>
          <w:color w:val="000000"/>
        </w:rPr>
        <w:t xml:space="preserve">, 10: e13244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100 pkt, Q2</w:t>
      </w:r>
      <w:r>
        <w:rPr>
          <w:rFonts w:ascii="Times New Roman" w:eastAsia="Times New Roman" w:hAnsi="Times New Roman" w:cs="Times New Roman"/>
          <w:color w:val="000000"/>
        </w:rPr>
        <w:t>]</w:t>
      </w:r>
    </w:p>
    <w:p w14:paraId="1B6F8732"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p>
    <w:p w14:paraId="20A241AA"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color w:val="000000"/>
        </w:rPr>
        <w:t xml:space="preserve">Paszcza, K., Salamon, M. A., Duda, P., </w:t>
      </w:r>
      <w:r w:rsidRPr="003D7BF5">
        <w:rPr>
          <w:rFonts w:ascii="Times New Roman" w:eastAsia="Times New Roman" w:hAnsi="Times New Roman" w:cs="Times New Roman"/>
          <w:b/>
          <w:color w:val="000000"/>
        </w:rPr>
        <w:t>Gorzelak, P</w:t>
      </w:r>
      <w:r w:rsidRPr="003D7BF5">
        <w:rPr>
          <w:rFonts w:ascii="Times New Roman" w:eastAsia="Times New Roman" w:hAnsi="Times New Roman" w:cs="Times New Roman"/>
          <w:color w:val="000000"/>
        </w:rPr>
        <w:t xml:space="preserve">. 2022. Morphologic variation of the Middle Devonian crinoid genus Haplocrinites from Poland. </w:t>
      </w:r>
      <w:r w:rsidRPr="003D7BF5">
        <w:rPr>
          <w:rFonts w:ascii="Times New Roman" w:eastAsia="Times New Roman" w:hAnsi="Times New Roman" w:cs="Times New Roman"/>
          <w:i/>
          <w:color w:val="000000"/>
        </w:rPr>
        <w:t>Neues Jahrbuch für Geologie und Paläontologie</w:t>
      </w:r>
      <w:r w:rsidRPr="003D7BF5">
        <w:rPr>
          <w:rFonts w:ascii="Times New Roman" w:eastAsia="Times New Roman" w:hAnsi="Times New Roman" w:cs="Times New Roman"/>
          <w:color w:val="000000"/>
        </w:rPr>
        <w:t xml:space="preserve">, 305: 87-95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70 pkt, Q4</w:t>
      </w:r>
      <w:r>
        <w:rPr>
          <w:rFonts w:ascii="Times New Roman" w:eastAsia="Times New Roman" w:hAnsi="Times New Roman" w:cs="Times New Roman"/>
          <w:color w:val="000000"/>
        </w:rPr>
        <w:t>]</w:t>
      </w:r>
    </w:p>
    <w:p w14:paraId="0BBDC897"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p>
    <w:p w14:paraId="0AC4F451"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color w:val="000000"/>
        </w:rPr>
        <w:lastRenderedPageBreak/>
        <w:t xml:space="preserve">Pawlak, W., Rozwalak, P., </w:t>
      </w:r>
      <w:r w:rsidRPr="003D7BF5">
        <w:rPr>
          <w:rFonts w:ascii="Times New Roman" w:eastAsia="Times New Roman" w:hAnsi="Times New Roman" w:cs="Times New Roman"/>
          <w:b/>
          <w:color w:val="000000"/>
        </w:rPr>
        <w:t>Sulej, T</w:t>
      </w:r>
      <w:r w:rsidRPr="003D7BF5">
        <w:rPr>
          <w:rFonts w:ascii="Times New Roman" w:eastAsia="Times New Roman" w:hAnsi="Times New Roman" w:cs="Times New Roman"/>
          <w:color w:val="000000"/>
        </w:rPr>
        <w:t xml:space="preserve">. 2022. Triassic fish faunas from Miedary (Upper Silesia, Poland) and their implications for understanding paleosalinity. </w:t>
      </w:r>
      <w:r w:rsidRPr="003D7BF5">
        <w:rPr>
          <w:rFonts w:ascii="Times New Roman" w:eastAsia="Times New Roman" w:hAnsi="Times New Roman" w:cs="Times New Roman"/>
          <w:i/>
          <w:color w:val="000000"/>
        </w:rPr>
        <w:t>Palaeogeography Palaeoclimatology Palaeoecology</w:t>
      </w:r>
      <w:r w:rsidRPr="003D7BF5">
        <w:rPr>
          <w:rFonts w:ascii="Times New Roman" w:eastAsia="Times New Roman" w:hAnsi="Times New Roman" w:cs="Times New Roman"/>
          <w:color w:val="000000"/>
        </w:rPr>
        <w:t xml:space="preserve">, 590: 110860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100 pkt, Q1</w:t>
      </w:r>
      <w:r>
        <w:rPr>
          <w:rFonts w:ascii="Times New Roman" w:eastAsia="Times New Roman" w:hAnsi="Times New Roman" w:cs="Times New Roman"/>
          <w:color w:val="000000"/>
        </w:rPr>
        <w:t>]</w:t>
      </w:r>
    </w:p>
    <w:p w14:paraId="40DD8864"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DC62A51"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b/>
          <w:color w:val="000000"/>
        </w:rPr>
        <w:t>Pindakiewicz M. K.</w:t>
      </w:r>
      <w:r>
        <w:rPr>
          <w:rFonts w:ascii="Times New Roman" w:eastAsia="Times New Roman" w:hAnsi="Times New Roman" w:cs="Times New Roman"/>
          <w:b/>
          <w:color w:val="000000"/>
        </w:rPr>
        <w:t>*</w:t>
      </w:r>
      <w:r w:rsidRPr="003D7BF5">
        <w:rPr>
          <w:rFonts w:ascii="Times New Roman" w:eastAsia="Times New Roman" w:hAnsi="Times New Roman" w:cs="Times New Roman"/>
          <w:b/>
          <w:color w:val="000000"/>
        </w:rPr>
        <w:t>, Hryniewicz K., Janiszewska K., Kaim A</w:t>
      </w:r>
      <w:r w:rsidRPr="003D7BF5">
        <w:rPr>
          <w:rFonts w:ascii="Times New Roman" w:eastAsia="Times New Roman" w:hAnsi="Times New Roman" w:cs="Times New Roman"/>
          <w:color w:val="000000"/>
        </w:rPr>
        <w:t xml:space="preserve">. 2022. First Cretaceous cephalopod statoliths fill the gap between Jurassic and Cenozoic forms. </w:t>
      </w:r>
      <w:r w:rsidRPr="003D7BF5">
        <w:rPr>
          <w:rFonts w:ascii="Times New Roman" w:eastAsia="Times New Roman" w:hAnsi="Times New Roman" w:cs="Times New Roman"/>
          <w:i/>
          <w:color w:val="000000"/>
        </w:rPr>
        <w:t>Comptes Rendus Palevol</w:t>
      </w:r>
      <w:r w:rsidRPr="003D7BF5">
        <w:rPr>
          <w:rFonts w:ascii="Times New Roman" w:eastAsia="Times New Roman" w:hAnsi="Times New Roman" w:cs="Times New Roman"/>
          <w:color w:val="000000"/>
        </w:rPr>
        <w:t>, 21: 801-813 (140 pkt, Q1)</w:t>
      </w:r>
    </w:p>
    <w:p w14:paraId="06520B91" w14:textId="77777777" w:rsidR="005E7BE2" w:rsidRDefault="005E7BE2" w:rsidP="005E7BE2">
      <w:pPr>
        <w:spacing w:after="0" w:line="240" w:lineRule="auto"/>
        <w:rPr>
          <w:rFonts w:ascii="Times New Roman" w:eastAsia="Times New Roman" w:hAnsi="Times New Roman" w:cs="Times New Roman"/>
        </w:rPr>
      </w:pPr>
    </w:p>
    <w:p w14:paraId="14927E9D"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Qiao, Y., Liu, J., </w:t>
      </w:r>
      <w:r w:rsidRPr="003D7BF5">
        <w:rPr>
          <w:rFonts w:ascii="Times New Roman" w:eastAsia="Times New Roman" w:hAnsi="Times New Roman" w:cs="Times New Roman"/>
          <w:b/>
        </w:rPr>
        <w:t>Wolniewicz, A. S</w:t>
      </w:r>
      <w:r w:rsidRPr="003D7BF5">
        <w:rPr>
          <w:rFonts w:ascii="Times New Roman" w:eastAsia="Times New Roman" w:hAnsi="Times New Roman" w:cs="Times New Roman"/>
        </w:rPr>
        <w:t xml:space="preserve">., Iijima, M., Shen, Y., Wintrich, T., Li, Q., Sander, P. M. A globally distributed durophagous marine reptile clade supports the rapid recovery of pelagic ecosystems after the Permo-Triassic mass extinction. </w:t>
      </w:r>
      <w:r w:rsidRPr="003D7BF5">
        <w:rPr>
          <w:rFonts w:ascii="Times New Roman" w:eastAsia="Times New Roman" w:hAnsi="Times New Roman" w:cs="Times New Roman"/>
          <w:i/>
        </w:rPr>
        <w:t>Communications Biology</w:t>
      </w:r>
      <w:r w:rsidRPr="003D7BF5">
        <w:rPr>
          <w:rFonts w:ascii="Times New Roman" w:eastAsia="Times New Roman" w:hAnsi="Times New Roman" w:cs="Times New Roman"/>
        </w:rPr>
        <w:t xml:space="preserve">, 5: 1242 </w:t>
      </w:r>
      <w:r>
        <w:rPr>
          <w:rFonts w:ascii="Times New Roman" w:eastAsia="Times New Roman" w:hAnsi="Times New Roman" w:cs="Times New Roman"/>
        </w:rPr>
        <w:t>[</w:t>
      </w:r>
      <w:r w:rsidRPr="003D7BF5">
        <w:rPr>
          <w:rFonts w:ascii="Times New Roman" w:eastAsia="Times New Roman" w:hAnsi="Times New Roman" w:cs="Times New Roman"/>
        </w:rPr>
        <w:t>20 pkt, Q1</w:t>
      </w:r>
      <w:r>
        <w:rPr>
          <w:rFonts w:ascii="Times New Roman" w:eastAsia="Times New Roman" w:hAnsi="Times New Roman" w:cs="Times New Roman"/>
        </w:rPr>
        <w:t>]</w:t>
      </w:r>
    </w:p>
    <w:p w14:paraId="531004B5"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p>
    <w:p w14:paraId="28916C05"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color w:val="000000"/>
        </w:rPr>
        <w:t xml:space="preserve">Racki, G., Mazur, S., Narkiewicz, K., Pisarzowska, A., Bardziński, W., Kołtonik, K., Szymanowski, D., Filipiak, P., </w:t>
      </w:r>
      <w:r w:rsidRPr="003D7BF5">
        <w:rPr>
          <w:rFonts w:ascii="Times New Roman" w:eastAsia="Times New Roman" w:hAnsi="Times New Roman" w:cs="Times New Roman"/>
          <w:b/>
          <w:color w:val="000000"/>
        </w:rPr>
        <w:t>Kremer, B</w:t>
      </w:r>
      <w:r w:rsidRPr="003D7BF5">
        <w:rPr>
          <w:rFonts w:ascii="Times New Roman" w:eastAsia="Times New Roman" w:hAnsi="Times New Roman" w:cs="Times New Roman"/>
          <w:color w:val="000000"/>
        </w:rPr>
        <w:t xml:space="preserve">. 2022. A waning Saxothuringian Ocean evidenced in the Famennian tephra-bearing siliceous succession of the Bardo Unit (Central Sudetes, SW Poland). </w:t>
      </w:r>
      <w:r w:rsidRPr="003D7BF5">
        <w:rPr>
          <w:rFonts w:ascii="Times New Roman" w:eastAsia="Times New Roman" w:hAnsi="Times New Roman" w:cs="Times New Roman"/>
          <w:i/>
          <w:color w:val="000000"/>
        </w:rPr>
        <w:t xml:space="preserve">Geological Society of America </w:t>
      </w:r>
      <w:r w:rsidRPr="003D7BF5">
        <w:rPr>
          <w:rFonts w:ascii="Times New Roman" w:eastAsia="Times New Roman" w:hAnsi="Times New Roman" w:cs="Times New Roman"/>
          <w:i/>
        </w:rPr>
        <w:t>Bulletin</w:t>
      </w:r>
      <w:r w:rsidRPr="003D7BF5">
        <w:rPr>
          <w:rFonts w:ascii="Times New Roman" w:eastAsia="Times New Roman" w:hAnsi="Times New Roman" w:cs="Times New Roman"/>
          <w:color w:val="000000"/>
        </w:rPr>
        <w:t xml:space="preserve">, 134 (9-10): 2373–2398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140 pkt, Q1</w:t>
      </w:r>
      <w:r>
        <w:rPr>
          <w:rFonts w:ascii="Times New Roman" w:eastAsia="Times New Roman" w:hAnsi="Times New Roman" w:cs="Times New Roman"/>
          <w:color w:val="000000"/>
        </w:rPr>
        <w:t>]</w:t>
      </w:r>
    </w:p>
    <w:p w14:paraId="6DE9D49B"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p>
    <w:p w14:paraId="3E8E2184"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Racki, G., Wójcik, K., </w:t>
      </w:r>
      <w:r w:rsidRPr="003D7BF5">
        <w:rPr>
          <w:rFonts w:ascii="Times New Roman" w:eastAsia="Times New Roman" w:hAnsi="Times New Roman" w:cs="Times New Roman"/>
          <w:b/>
        </w:rPr>
        <w:t>Halamski, A.T.</w:t>
      </w:r>
      <w:r w:rsidRPr="003D7BF5">
        <w:rPr>
          <w:rFonts w:ascii="Times New Roman" w:eastAsia="Times New Roman" w:hAnsi="Times New Roman" w:cs="Times New Roman"/>
        </w:rPr>
        <w:t xml:space="preserve">, Narkiewicz, M. 2022. Middle Devonian Skały Formation in the Holy Cross Mts (Poland) - formal description and subdivision based on new field data. </w:t>
      </w:r>
      <w:r w:rsidRPr="003D7BF5">
        <w:rPr>
          <w:rFonts w:ascii="Times New Roman" w:eastAsia="Times New Roman" w:hAnsi="Times New Roman" w:cs="Times New Roman"/>
          <w:i/>
        </w:rPr>
        <w:t>Annales Societatis Geologorum Poloniae</w:t>
      </w:r>
      <w:r w:rsidRPr="003D7BF5">
        <w:rPr>
          <w:rFonts w:ascii="Times New Roman" w:eastAsia="Times New Roman" w:hAnsi="Times New Roman" w:cs="Times New Roman"/>
        </w:rPr>
        <w:t xml:space="preserve">, 92 (4): </w:t>
      </w:r>
      <w:r w:rsidRPr="003D7BF5">
        <w:rPr>
          <w:rFonts w:ascii="Times New Roman" w:hAnsi="Times New Roman" w:cs="Times New Roman"/>
          <w:shd w:val="clear" w:color="auto" w:fill="FFFFFF"/>
        </w:rPr>
        <w:t>425-444</w:t>
      </w:r>
      <w:r w:rsidRPr="003D7BF5">
        <w:rPr>
          <w:rFonts w:ascii="Times New Roman" w:eastAsia="Times New Roman" w:hAnsi="Times New Roman" w:cs="Times New Roman"/>
        </w:rPr>
        <w:t xml:space="preserve">, 10.14241/asgp.2022.18 </w:t>
      </w:r>
      <w:r>
        <w:rPr>
          <w:rFonts w:ascii="Times New Roman" w:eastAsia="Times New Roman" w:hAnsi="Times New Roman" w:cs="Times New Roman"/>
        </w:rPr>
        <w:t>[</w:t>
      </w:r>
      <w:r w:rsidRPr="003D7BF5">
        <w:rPr>
          <w:rFonts w:ascii="Times New Roman" w:eastAsia="Times New Roman" w:hAnsi="Times New Roman" w:cs="Times New Roman"/>
        </w:rPr>
        <w:t>100 pkt, Q2</w:t>
      </w:r>
      <w:r>
        <w:rPr>
          <w:rFonts w:ascii="Times New Roman" w:eastAsia="Times New Roman" w:hAnsi="Times New Roman" w:cs="Times New Roman"/>
        </w:rPr>
        <w:t>]</w:t>
      </w:r>
    </w:p>
    <w:p w14:paraId="6DA88B4F"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75F5450A"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r w:rsidRPr="003D7BF5">
        <w:rPr>
          <w:rFonts w:ascii="Times New Roman" w:eastAsia="Times New Roman" w:hAnsi="Times New Roman" w:cs="Times New Roman"/>
          <w:b/>
          <w:color w:val="000000"/>
        </w:rPr>
        <w:t>Saha, A</w:t>
      </w:r>
      <w:r w:rsidRPr="003D7BF5">
        <w:rPr>
          <w:rFonts w:ascii="Times New Roman" w:eastAsia="Times New Roman" w:hAnsi="Times New Roman" w:cs="Times New Roman"/>
          <w:color w:val="000000"/>
        </w:rPr>
        <w:t xml:space="preserve">., Baca, M., Popović, D., Mohammadi, Z., Olsson, U., </w:t>
      </w:r>
      <w:r w:rsidRPr="003D7BF5">
        <w:rPr>
          <w:rFonts w:ascii="Times New Roman" w:eastAsia="Times New Roman" w:hAnsi="Times New Roman" w:cs="Times New Roman"/>
          <w:b/>
          <w:color w:val="000000"/>
        </w:rPr>
        <w:t>Fostowicz-Frelik, Ł</w:t>
      </w:r>
      <w:r w:rsidRPr="003D7BF5">
        <w:rPr>
          <w:rFonts w:ascii="Times New Roman" w:eastAsia="Times New Roman" w:hAnsi="Times New Roman" w:cs="Times New Roman"/>
          <w:color w:val="000000"/>
        </w:rPr>
        <w:t xml:space="preserve">. 2022. The first complete mitochondrial genome data of the pygmy rabbit </w:t>
      </w:r>
      <w:r w:rsidRPr="003D7BF5">
        <w:rPr>
          <w:rFonts w:ascii="Times New Roman" w:eastAsia="Times New Roman" w:hAnsi="Times New Roman" w:cs="Times New Roman"/>
          <w:i/>
          <w:color w:val="000000"/>
        </w:rPr>
        <w:t xml:space="preserve">Brachylagus </w:t>
      </w:r>
      <w:r w:rsidRPr="003D7BF5">
        <w:rPr>
          <w:rFonts w:ascii="Times New Roman" w:eastAsia="Times New Roman" w:hAnsi="Times New Roman" w:cs="Times New Roman"/>
          <w:i/>
        </w:rPr>
        <w:t>idahoensis</w:t>
      </w:r>
      <w:r w:rsidRPr="003D7BF5">
        <w:rPr>
          <w:rFonts w:ascii="Times New Roman" w:eastAsia="Times New Roman" w:hAnsi="Times New Roman" w:cs="Times New Roman"/>
        </w:rPr>
        <w:t xml:space="preserve">, the world’s smallest leporid. </w:t>
      </w:r>
      <w:r w:rsidRPr="003D7BF5">
        <w:rPr>
          <w:rFonts w:ascii="Times New Roman" w:eastAsia="Times New Roman" w:hAnsi="Times New Roman" w:cs="Times New Roman"/>
          <w:i/>
        </w:rPr>
        <w:t>Data in Brief</w:t>
      </w:r>
      <w:r w:rsidRPr="003D7BF5">
        <w:rPr>
          <w:rFonts w:ascii="Times New Roman" w:eastAsia="Times New Roman" w:hAnsi="Times New Roman" w:cs="Times New Roman"/>
        </w:rPr>
        <w:t xml:space="preserve">, 42: 108314. </w:t>
      </w:r>
      <w:r>
        <w:rPr>
          <w:rFonts w:ascii="Times New Roman" w:eastAsia="Times New Roman" w:hAnsi="Times New Roman" w:cs="Times New Roman"/>
        </w:rPr>
        <w:t>[</w:t>
      </w:r>
      <w:r w:rsidRPr="003D7BF5">
        <w:rPr>
          <w:rFonts w:ascii="Times New Roman" w:eastAsia="Times New Roman" w:hAnsi="Times New Roman" w:cs="Times New Roman"/>
        </w:rPr>
        <w:t>40 pkt, Q3</w:t>
      </w:r>
      <w:r>
        <w:rPr>
          <w:rFonts w:ascii="Times New Roman" w:eastAsia="Times New Roman" w:hAnsi="Times New Roman" w:cs="Times New Roman"/>
        </w:rPr>
        <w:t>]</w:t>
      </w:r>
    </w:p>
    <w:p w14:paraId="5D668DD6"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p>
    <w:p w14:paraId="425C38AA"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rPr>
        <w:t xml:space="preserve">Salamon, M. A., Jain, S., Brachaniec, T., Duda, P., Bartosz J. Płachno, B.J., </w:t>
      </w:r>
      <w:r w:rsidRPr="003D7BF5">
        <w:rPr>
          <w:rFonts w:ascii="Times New Roman" w:eastAsia="Times New Roman" w:hAnsi="Times New Roman" w:cs="Times New Roman"/>
          <w:b/>
        </w:rPr>
        <w:t>Gorzelak, P</w:t>
      </w:r>
      <w:r w:rsidRPr="003D7BF5">
        <w:rPr>
          <w:rFonts w:ascii="Times New Roman" w:eastAsia="Times New Roman" w:hAnsi="Times New Roman" w:cs="Times New Roman"/>
        </w:rPr>
        <w:t xml:space="preserve">. 2022. </w:t>
      </w:r>
      <w:r w:rsidRPr="003D7BF5">
        <w:rPr>
          <w:rFonts w:ascii="Times New Roman" w:eastAsia="Times New Roman" w:hAnsi="Times New Roman" w:cs="Times New Roman"/>
          <w:i/>
        </w:rPr>
        <w:t>Ausichicrinites zelenskyyi</w:t>
      </w:r>
      <w:r w:rsidRPr="003D7BF5">
        <w:rPr>
          <w:rFonts w:ascii="Times New Roman" w:eastAsia="Times New Roman" w:hAnsi="Times New Roman" w:cs="Times New Roman"/>
        </w:rPr>
        <w:t xml:space="preserve"> gen</w:t>
      </w:r>
      <w:r w:rsidRPr="003D7BF5">
        <w:rPr>
          <w:rFonts w:ascii="Times New Roman" w:eastAsia="Times New Roman" w:hAnsi="Times New Roman" w:cs="Times New Roman"/>
          <w:color w:val="000000"/>
        </w:rPr>
        <w:t xml:space="preserve">. et sp. nov., a first nearly complete feather star (Crinoidea) from the Upper Jurassic of Africa. </w:t>
      </w:r>
      <w:r w:rsidRPr="003D7BF5">
        <w:rPr>
          <w:rFonts w:ascii="Times New Roman" w:eastAsia="Times New Roman" w:hAnsi="Times New Roman" w:cs="Times New Roman"/>
          <w:i/>
          <w:color w:val="000000"/>
        </w:rPr>
        <w:t>The Royal Society Open Science</w:t>
      </w:r>
      <w:r w:rsidRPr="003D7BF5">
        <w:rPr>
          <w:rFonts w:ascii="Times New Roman" w:eastAsia="Times New Roman" w:hAnsi="Times New Roman" w:cs="Times New Roman"/>
          <w:color w:val="000000"/>
        </w:rPr>
        <w:t xml:space="preserve">, 9: 220345.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100 pkt, Q2</w:t>
      </w:r>
      <w:r>
        <w:rPr>
          <w:rFonts w:ascii="Times New Roman" w:eastAsia="Times New Roman" w:hAnsi="Times New Roman" w:cs="Times New Roman"/>
          <w:color w:val="000000"/>
        </w:rPr>
        <w:t>]</w:t>
      </w:r>
    </w:p>
    <w:p w14:paraId="66F69724"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p>
    <w:p w14:paraId="1D112190"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color w:val="000000"/>
        </w:rPr>
      </w:pPr>
      <w:r w:rsidRPr="003D7BF5">
        <w:rPr>
          <w:rFonts w:ascii="Times New Roman" w:eastAsia="Times New Roman" w:hAnsi="Times New Roman" w:cs="Times New Roman"/>
          <w:color w:val="000000"/>
        </w:rPr>
        <w:t xml:space="preserve">Seiblitz, I. G. L., Vaga, C. F., Capel, K. C. C., Cairns, S. D., </w:t>
      </w:r>
      <w:r w:rsidRPr="003D7BF5">
        <w:rPr>
          <w:rFonts w:ascii="Times New Roman" w:eastAsia="Times New Roman" w:hAnsi="Times New Roman" w:cs="Times New Roman"/>
          <w:b/>
          <w:color w:val="000000"/>
        </w:rPr>
        <w:t>Stolarski, J</w:t>
      </w:r>
      <w:r w:rsidRPr="003D7BF5">
        <w:rPr>
          <w:rFonts w:ascii="Times New Roman" w:eastAsia="Times New Roman" w:hAnsi="Times New Roman" w:cs="Times New Roman"/>
          <w:color w:val="000000"/>
        </w:rPr>
        <w:t xml:space="preserve">., Quattrini, A.M., Kitahara, M. V. 2022. Caryophylliids (Anthozoa, Scleractinia) and mitochondrial gene order: Insights from mitochondrial and nuclear phylogenomics. </w:t>
      </w:r>
      <w:r w:rsidRPr="003D7BF5">
        <w:rPr>
          <w:rFonts w:ascii="Times New Roman" w:eastAsia="Times New Roman" w:hAnsi="Times New Roman" w:cs="Times New Roman"/>
          <w:i/>
          <w:color w:val="000000"/>
        </w:rPr>
        <w:t>Molecular Phylogenetics and Evolution</w:t>
      </w:r>
      <w:r w:rsidRPr="003D7BF5">
        <w:rPr>
          <w:rFonts w:ascii="Times New Roman" w:eastAsia="Times New Roman" w:hAnsi="Times New Roman" w:cs="Times New Roman"/>
          <w:color w:val="000000"/>
        </w:rPr>
        <w:t xml:space="preserve">, 175:107565 </w:t>
      </w:r>
      <w:r>
        <w:rPr>
          <w:rFonts w:ascii="Times New Roman" w:eastAsia="Times New Roman" w:hAnsi="Times New Roman" w:cs="Times New Roman"/>
          <w:color w:val="000000"/>
        </w:rPr>
        <w:t>[</w:t>
      </w:r>
      <w:r w:rsidRPr="003D7BF5">
        <w:rPr>
          <w:rFonts w:ascii="Times New Roman" w:eastAsia="Times New Roman" w:hAnsi="Times New Roman" w:cs="Times New Roman"/>
          <w:color w:val="000000"/>
        </w:rPr>
        <w:t>140 pkt, Q1)</w:t>
      </w:r>
    </w:p>
    <w:p w14:paraId="354150DA" w14:textId="77777777" w:rsidR="005E7BE2" w:rsidRDefault="005E7BE2" w:rsidP="005E7BE2">
      <w:pPr>
        <w:spacing w:after="0" w:line="240" w:lineRule="auto"/>
        <w:rPr>
          <w:rFonts w:ascii="Times New Roman" w:eastAsia="Times New Roman" w:hAnsi="Times New Roman" w:cs="Times New Roman"/>
        </w:rPr>
      </w:pPr>
    </w:p>
    <w:p w14:paraId="25C7963C"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Simonet Roda, M., Griesshaber, E., Angiolini, L., Rollion-Bard, C. Harper, E.M., </w:t>
      </w:r>
      <w:r w:rsidRPr="003D7BF5">
        <w:rPr>
          <w:rFonts w:ascii="Times New Roman" w:eastAsia="Times New Roman" w:hAnsi="Times New Roman" w:cs="Times New Roman"/>
          <w:b/>
        </w:rPr>
        <w:t>Bitner, M.A.</w:t>
      </w:r>
      <w:r w:rsidRPr="003D7BF5">
        <w:rPr>
          <w:rFonts w:ascii="Times New Roman" w:eastAsia="Times New Roman" w:hAnsi="Times New Roman" w:cs="Times New Roman"/>
        </w:rPr>
        <w:t xml:space="preserve">, Garcia, S.M., Ye, F., Henkel, D., Häussermann, V., Eisenhauer, A., Gnägi, H., Brand, U., Logan, A., Schmahl, W.W. 2022. The architecture of Recent brachiopod shells: diversity of biocrystal and biopolymer assemblages in rhynchonellide, terebratulide, thecideide and craniide shells. </w:t>
      </w:r>
      <w:r w:rsidRPr="003D7BF5">
        <w:rPr>
          <w:rFonts w:ascii="Times New Roman" w:eastAsia="Times New Roman" w:hAnsi="Times New Roman" w:cs="Times New Roman"/>
          <w:i/>
        </w:rPr>
        <w:t>Marine Biology</w:t>
      </w:r>
      <w:r w:rsidRPr="003D7BF5">
        <w:rPr>
          <w:rFonts w:ascii="Times New Roman" w:eastAsia="Times New Roman" w:hAnsi="Times New Roman" w:cs="Times New Roman"/>
        </w:rPr>
        <w:t xml:space="preserve">, 13906: 0025-3162 </w:t>
      </w:r>
      <w:r>
        <w:rPr>
          <w:rFonts w:ascii="Times New Roman" w:eastAsia="Times New Roman" w:hAnsi="Times New Roman" w:cs="Times New Roman"/>
        </w:rPr>
        <w:t>[</w:t>
      </w:r>
      <w:r w:rsidRPr="003D7BF5">
        <w:rPr>
          <w:rFonts w:ascii="Times New Roman" w:eastAsia="Times New Roman" w:hAnsi="Times New Roman" w:cs="Times New Roman"/>
        </w:rPr>
        <w:t>100 pkt, Q1</w:t>
      </w:r>
      <w:r>
        <w:rPr>
          <w:rFonts w:ascii="Times New Roman" w:eastAsia="Times New Roman" w:hAnsi="Times New Roman" w:cs="Times New Roman"/>
        </w:rPr>
        <w:t>]</w:t>
      </w:r>
    </w:p>
    <w:p w14:paraId="74DB49DF" w14:textId="77777777" w:rsidR="005E7BE2" w:rsidRDefault="005E7BE2" w:rsidP="005E7BE2">
      <w:pPr>
        <w:spacing w:after="0" w:line="240" w:lineRule="auto"/>
        <w:rPr>
          <w:rFonts w:ascii="Times New Roman" w:eastAsia="Times New Roman" w:hAnsi="Times New Roman" w:cs="Times New Roman"/>
          <w:highlight w:val="white"/>
        </w:rPr>
      </w:pPr>
    </w:p>
    <w:p w14:paraId="1BADD432"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highlight w:val="white"/>
        </w:rPr>
        <w:t xml:space="preserve">Sulikowska-Drozd, A., Maltz, T.K., </w:t>
      </w:r>
      <w:r w:rsidRPr="003D7BF5">
        <w:rPr>
          <w:rFonts w:ascii="Times New Roman" w:eastAsia="Times New Roman" w:hAnsi="Times New Roman" w:cs="Times New Roman"/>
          <w:b/>
          <w:highlight w:val="white"/>
        </w:rPr>
        <w:t>Janiszewska, K</w:t>
      </w:r>
      <w:r w:rsidRPr="003D7BF5">
        <w:rPr>
          <w:rFonts w:ascii="Times New Roman" w:eastAsia="Times New Roman" w:hAnsi="Times New Roman" w:cs="Times New Roman"/>
          <w:highlight w:val="white"/>
        </w:rPr>
        <w:t xml:space="preserve">. 2022. Flexible embryonic shell allies large offspring size and anti-predatory protection in viviparous snails. </w:t>
      </w:r>
      <w:r w:rsidRPr="003D7BF5">
        <w:rPr>
          <w:rFonts w:ascii="Times New Roman" w:eastAsia="Times New Roman" w:hAnsi="Times New Roman" w:cs="Times New Roman"/>
          <w:i/>
          <w:highlight w:val="white"/>
        </w:rPr>
        <w:t>Scientific Reports</w:t>
      </w:r>
      <w:r w:rsidRPr="003D7BF5">
        <w:rPr>
          <w:rFonts w:ascii="Times New Roman" w:eastAsia="Times New Roman" w:hAnsi="Times New Roman" w:cs="Times New Roman"/>
          <w:highlight w:val="white"/>
        </w:rPr>
        <w:t xml:space="preserve"> 12, 17881. </w:t>
      </w:r>
      <w:hyperlink r:id="rId7">
        <w:r w:rsidRPr="003D7BF5">
          <w:rPr>
            <w:rFonts w:ascii="Times New Roman" w:eastAsia="Times New Roman" w:hAnsi="Times New Roman" w:cs="Times New Roman"/>
            <w:highlight w:val="white"/>
          </w:rPr>
          <w:t>https://doi.org/10.1038/s41598-022-22651-w</w:t>
        </w:r>
      </w:hyperlink>
      <w:r w:rsidRPr="003D7BF5">
        <w:rPr>
          <w:rFonts w:ascii="Times New Roman" w:eastAsia="Times New Roman" w:hAnsi="Times New Roman" w:cs="Times New Roman"/>
          <w:highlight w:val="white"/>
        </w:rPr>
        <w:t xml:space="preserve"> </w:t>
      </w:r>
      <w:r>
        <w:rPr>
          <w:rFonts w:ascii="Times New Roman" w:eastAsia="Times New Roman" w:hAnsi="Times New Roman" w:cs="Times New Roman"/>
        </w:rPr>
        <w:t>[</w:t>
      </w:r>
      <w:r w:rsidRPr="003D7BF5">
        <w:rPr>
          <w:rFonts w:ascii="Times New Roman" w:eastAsia="Times New Roman" w:hAnsi="Times New Roman" w:cs="Times New Roman"/>
        </w:rPr>
        <w:t>140 pkt, Q1</w:t>
      </w:r>
      <w:r>
        <w:rPr>
          <w:rFonts w:ascii="Times New Roman" w:eastAsia="Times New Roman" w:hAnsi="Times New Roman" w:cs="Times New Roman"/>
        </w:rPr>
        <w:t>]</w:t>
      </w:r>
    </w:p>
    <w:p w14:paraId="76B23018" w14:textId="77777777" w:rsidR="005E7BE2" w:rsidRDefault="005E7BE2" w:rsidP="005E7BE2">
      <w:pPr>
        <w:spacing w:after="0" w:line="240" w:lineRule="auto"/>
        <w:rPr>
          <w:rFonts w:ascii="Times New Roman" w:eastAsia="Times New Roman" w:hAnsi="Times New Roman" w:cs="Times New Roman"/>
        </w:rPr>
      </w:pPr>
    </w:p>
    <w:p w14:paraId="2CEBEFD2"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Surmik, D., </w:t>
      </w:r>
      <w:r w:rsidRPr="003D7BF5">
        <w:rPr>
          <w:rFonts w:ascii="Times New Roman" w:eastAsia="Times New Roman" w:hAnsi="Times New Roman" w:cs="Times New Roman"/>
          <w:b/>
        </w:rPr>
        <w:t>Słowiak-Morkovina, J., Szczygielski, T.</w:t>
      </w:r>
      <w:r w:rsidRPr="003D7BF5">
        <w:rPr>
          <w:rFonts w:ascii="Times New Roman" w:eastAsia="Times New Roman" w:hAnsi="Times New Roman" w:cs="Times New Roman"/>
        </w:rPr>
        <w:t xml:space="preserve">, Kamaszewski, M., Kalita, S., Teschner, E.M., </w:t>
      </w:r>
      <w:r w:rsidRPr="003D7BF5">
        <w:rPr>
          <w:rFonts w:ascii="Times New Roman" w:eastAsia="Times New Roman" w:hAnsi="Times New Roman" w:cs="Times New Roman"/>
          <w:b/>
        </w:rPr>
        <w:t>Dróżdż, D.</w:t>
      </w:r>
      <w:r>
        <w:rPr>
          <w:rFonts w:ascii="Times New Roman" w:eastAsia="Times New Roman" w:hAnsi="Times New Roman" w:cs="Times New Roman"/>
          <w:b/>
        </w:rPr>
        <w:t>*</w:t>
      </w:r>
      <w:r w:rsidRPr="003D7BF5">
        <w:rPr>
          <w:rFonts w:ascii="Times New Roman" w:eastAsia="Times New Roman" w:hAnsi="Times New Roman" w:cs="Times New Roman"/>
        </w:rPr>
        <w:t xml:space="preserve">, Duda, D., Rothschild, B. M., Konietzko-Meier, D. 2022 An </w:t>
      </w:r>
      <w:r w:rsidRPr="003D7BF5">
        <w:rPr>
          <w:rFonts w:ascii="Times New Roman" w:eastAsia="Times New Roman" w:hAnsi="Times New Roman" w:cs="Times New Roman"/>
        </w:rPr>
        <w:lastRenderedPageBreak/>
        <w:t xml:space="preserve">insight into cancer palaeobiology: does the Mesozoic neoplasm support tissue organization field theory of tumorigenesis? </w:t>
      </w:r>
      <w:r w:rsidRPr="003D7BF5">
        <w:rPr>
          <w:rFonts w:ascii="Times New Roman" w:eastAsia="Times New Roman" w:hAnsi="Times New Roman" w:cs="Times New Roman"/>
          <w:i/>
        </w:rPr>
        <w:t>BMC Ecology and Evolution</w:t>
      </w:r>
      <w:r w:rsidRPr="003D7BF5">
        <w:rPr>
          <w:rFonts w:ascii="Times New Roman" w:eastAsia="Times New Roman" w:hAnsi="Times New Roman" w:cs="Times New Roman"/>
        </w:rPr>
        <w:t xml:space="preserve">, 22: 143 </w:t>
      </w:r>
      <w:r>
        <w:rPr>
          <w:rFonts w:ascii="Times New Roman" w:eastAsia="Times New Roman" w:hAnsi="Times New Roman" w:cs="Times New Roman"/>
        </w:rPr>
        <w:t>[</w:t>
      </w:r>
      <w:r w:rsidRPr="003D7BF5">
        <w:rPr>
          <w:rFonts w:ascii="Times New Roman" w:eastAsia="Times New Roman" w:hAnsi="Times New Roman" w:cs="Times New Roman"/>
        </w:rPr>
        <w:t>100 pkt, Q2</w:t>
      </w:r>
      <w:r>
        <w:rPr>
          <w:rFonts w:ascii="Times New Roman" w:eastAsia="Times New Roman" w:hAnsi="Times New Roman" w:cs="Times New Roman"/>
        </w:rPr>
        <w:t>]</w:t>
      </w:r>
    </w:p>
    <w:p w14:paraId="725C22BA" w14:textId="77777777" w:rsidR="005E7BE2" w:rsidRDefault="005E7BE2" w:rsidP="005E7BE2">
      <w:pPr>
        <w:spacing w:after="0" w:line="240" w:lineRule="auto"/>
        <w:rPr>
          <w:rFonts w:ascii="Times New Roman" w:eastAsia="Times New Roman" w:hAnsi="Times New Roman" w:cs="Times New Roman"/>
        </w:rPr>
      </w:pPr>
    </w:p>
    <w:p w14:paraId="53AD38CC"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Surmik, D., </w:t>
      </w:r>
      <w:r w:rsidRPr="003D7BF5">
        <w:rPr>
          <w:rFonts w:ascii="Times New Roman" w:eastAsia="Times New Roman" w:hAnsi="Times New Roman" w:cs="Times New Roman"/>
          <w:b/>
        </w:rPr>
        <w:t>Szczygielski, T., Słowiak-Morkovina, J.</w:t>
      </w:r>
      <w:r w:rsidRPr="003D7BF5">
        <w:rPr>
          <w:rFonts w:ascii="Times New Roman" w:eastAsia="Times New Roman" w:hAnsi="Times New Roman" w:cs="Times New Roman"/>
        </w:rPr>
        <w:t xml:space="preserve">, Sander, M., Rothschild, B. M., Duda, P., Klein, N. 2022. Bone abnormalities in the middle Anisian marine sauropsids from Winterswijk. </w:t>
      </w:r>
      <w:r w:rsidRPr="003D7BF5">
        <w:rPr>
          <w:rFonts w:ascii="Times New Roman" w:eastAsia="Times New Roman" w:hAnsi="Times New Roman" w:cs="Times New Roman"/>
          <w:i/>
        </w:rPr>
        <w:t>Journal of Morphology</w:t>
      </w:r>
      <w:r w:rsidRPr="003D7BF5">
        <w:rPr>
          <w:rFonts w:ascii="Times New Roman" w:eastAsia="Times New Roman" w:hAnsi="Times New Roman" w:cs="Times New Roman"/>
        </w:rPr>
        <w:t xml:space="preserve">, 284 (2): e21550 </w:t>
      </w:r>
      <w:r>
        <w:rPr>
          <w:rFonts w:ascii="Times New Roman" w:eastAsia="Times New Roman" w:hAnsi="Times New Roman" w:cs="Times New Roman"/>
        </w:rPr>
        <w:t>[</w:t>
      </w:r>
      <w:r w:rsidRPr="003D7BF5">
        <w:rPr>
          <w:rFonts w:ascii="Times New Roman" w:eastAsia="Times New Roman" w:hAnsi="Times New Roman" w:cs="Times New Roman"/>
        </w:rPr>
        <w:t>100 pkt, Q3</w:t>
      </w:r>
      <w:r>
        <w:rPr>
          <w:rFonts w:ascii="Times New Roman" w:eastAsia="Times New Roman" w:hAnsi="Times New Roman" w:cs="Times New Roman"/>
        </w:rPr>
        <w:t>]</w:t>
      </w:r>
      <w:r w:rsidRPr="003D7BF5">
        <w:rPr>
          <w:rFonts w:ascii="Times New Roman" w:eastAsia="Times New Roman" w:hAnsi="Times New Roman" w:cs="Times New Roman"/>
        </w:rPr>
        <w:t xml:space="preserve"> </w:t>
      </w:r>
      <w:hyperlink r:id="rId8"/>
    </w:p>
    <w:p w14:paraId="3768D46F"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b/>
        </w:rPr>
      </w:pPr>
    </w:p>
    <w:p w14:paraId="4BAA767F"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Szczygielski, T.</w:t>
      </w:r>
      <w:r w:rsidRPr="003D7BF5">
        <w:rPr>
          <w:rFonts w:ascii="Times New Roman" w:eastAsia="Times New Roman" w:hAnsi="Times New Roman" w:cs="Times New Roman"/>
        </w:rPr>
        <w:t>,</w:t>
      </w:r>
      <w:r w:rsidRPr="003D7BF5">
        <w:rPr>
          <w:rFonts w:ascii="Times New Roman" w:eastAsia="Times New Roman" w:hAnsi="Times New Roman" w:cs="Times New Roman"/>
          <w:b/>
        </w:rPr>
        <w:t xml:space="preserve"> Słowiak, J.</w:t>
      </w:r>
      <w:r w:rsidRPr="003D7BF5">
        <w:rPr>
          <w:rFonts w:ascii="Times New Roman" w:eastAsia="Times New Roman" w:hAnsi="Times New Roman" w:cs="Times New Roman"/>
        </w:rPr>
        <w:t xml:space="preserve"> 2022. Shell histology of the Triassic turtle, </w:t>
      </w:r>
      <w:r w:rsidRPr="003D7BF5">
        <w:rPr>
          <w:rFonts w:ascii="Times New Roman" w:eastAsia="Times New Roman" w:hAnsi="Times New Roman" w:cs="Times New Roman"/>
          <w:i/>
        </w:rPr>
        <w:t>Proterochersis porebensis</w:t>
      </w:r>
      <w:r w:rsidRPr="003D7BF5">
        <w:rPr>
          <w:rFonts w:ascii="Times New Roman" w:eastAsia="Times New Roman" w:hAnsi="Times New Roman" w:cs="Times New Roman"/>
        </w:rPr>
        <w:t xml:space="preserve"> Szczygielski &amp; Sulej, 2016, provides novel insights about shell ankylosis. </w:t>
      </w:r>
      <w:r w:rsidRPr="003D7BF5">
        <w:rPr>
          <w:rFonts w:ascii="Times New Roman" w:eastAsia="Times New Roman" w:hAnsi="Times New Roman" w:cs="Times New Roman"/>
          <w:i/>
        </w:rPr>
        <w:t>Comptes Rendus Palevol</w:t>
      </w:r>
      <w:r w:rsidRPr="003D7BF5">
        <w:rPr>
          <w:rFonts w:ascii="Times New Roman" w:eastAsia="Times New Roman" w:hAnsi="Times New Roman" w:cs="Times New Roman"/>
        </w:rPr>
        <w:t xml:space="preserve">, 21: 619-679 </w:t>
      </w:r>
      <w:r>
        <w:rPr>
          <w:rFonts w:ascii="Times New Roman" w:eastAsia="Times New Roman" w:hAnsi="Times New Roman" w:cs="Times New Roman"/>
        </w:rPr>
        <w:t>[</w:t>
      </w:r>
      <w:r w:rsidRPr="003D7BF5">
        <w:rPr>
          <w:rFonts w:ascii="Times New Roman" w:eastAsia="Times New Roman" w:hAnsi="Times New Roman" w:cs="Times New Roman"/>
        </w:rPr>
        <w:t>140 pkt, Q1</w:t>
      </w:r>
      <w:r>
        <w:rPr>
          <w:rFonts w:ascii="Times New Roman" w:eastAsia="Times New Roman" w:hAnsi="Times New Roman" w:cs="Times New Roman"/>
        </w:rPr>
        <w:t>]</w:t>
      </w:r>
    </w:p>
    <w:p w14:paraId="6590CD9C"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p>
    <w:p w14:paraId="7F2CD3F4"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Woźniak, P., </w:t>
      </w:r>
      <w:r w:rsidRPr="003D7BF5">
        <w:rPr>
          <w:rFonts w:ascii="Times New Roman" w:eastAsia="Times New Roman" w:hAnsi="Times New Roman" w:cs="Times New Roman"/>
          <w:b/>
        </w:rPr>
        <w:t>Halamski, A.T.</w:t>
      </w:r>
      <w:r w:rsidRPr="003D7BF5">
        <w:rPr>
          <w:rFonts w:ascii="Times New Roman" w:eastAsia="Times New Roman" w:hAnsi="Times New Roman" w:cs="Times New Roman"/>
        </w:rPr>
        <w:t xml:space="preserve">, Racki, G. 2022. Cyclic ecological replacement of brachiopod assemblages in the top-Eifelian Dobruchna Brachiopod Shale Member (Skały Formation) of the Holy Cross Mountains (Poland). </w:t>
      </w:r>
      <w:r w:rsidRPr="003D7BF5">
        <w:rPr>
          <w:rFonts w:ascii="Times New Roman" w:eastAsia="Times New Roman" w:hAnsi="Times New Roman" w:cs="Times New Roman"/>
          <w:i/>
        </w:rPr>
        <w:t>Annales Societatis Geologorum Poloniae</w:t>
      </w:r>
      <w:r w:rsidRPr="003D7BF5">
        <w:rPr>
          <w:rFonts w:ascii="Times New Roman" w:eastAsia="Times New Roman" w:hAnsi="Times New Roman" w:cs="Times New Roman"/>
        </w:rPr>
        <w:t xml:space="preserve">, 92 (4): </w:t>
      </w:r>
      <w:r w:rsidRPr="003D7BF5">
        <w:rPr>
          <w:rFonts w:ascii="Times New Roman" w:hAnsi="Times New Roman" w:cs="Times New Roman"/>
          <w:shd w:val="clear" w:color="auto" w:fill="FFFFFF"/>
        </w:rPr>
        <w:t>445-463</w:t>
      </w:r>
      <w:r w:rsidRPr="003D7BF5">
        <w:rPr>
          <w:rFonts w:ascii="Times New Roman" w:eastAsia="Times New Roman" w:hAnsi="Times New Roman" w:cs="Times New Roman"/>
        </w:rPr>
        <w:t xml:space="preserve">. </w:t>
      </w:r>
      <w:hyperlink r:id="rId9">
        <w:r w:rsidRPr="003D7BF5">
          <w:rPr>
            <w:rFonts w:ascii="Times New Roman" w:eastAsia="Times New Roman" w:hAnsi="Times New Roman" w:cs="Times New Roman"/>
          </w:rPr>
          <w:t>https://doi.org/10.14241/asgp.2022.13</w:t>
        </w:r>
      </w:hyperlink>
      <w:r w:rsidRPr="003D7BF5">
        <w:rPr>
          <w:rFonts w:ascii="Times New Roman" w:eastAsia="Times New Roman" w:hAnsi="Times New Roman" w:cs="Times New Roman"/>
        </w:rPr>
        <w:t xml:space="preserve"> </w:t>
      </w:r>
      <w:r>
        <w:rPr>
          <w:rFonts w:ascii="Times New Roman" w:eastAsia="Times New Roman" w:hAnsi="Times New Roman" w:cs="Times New Roman"/>
        </w:rPr>
        <w:t>[</w:t>
      </w:r>
      <w:r w:rsidRPr="003D7BF5">
        <w:rPr>
          <w:rFonts w:ascii="Times New Roman" w:eastAsia="Times New Roman" w:hAnsi="Times New Roman" w:cs="Times New Roman"/>
        </w:rPr>
        <w:t>100 pkt, Q2</w:t>
      </w:r>
      <w:r>
        <w:rPr>
          <w:rFonts w:ascii="Times New Roman" w:eastAsia="Times New Roman" w:hAnsi="Times New Roman" w:cs="Times New Roman"/>
        </w:rPr>
        <w:t>]</w:t>
      </w:r>
    </w:p>
    <w:p w14:paraId="75CC2243"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p>
    <w:p w14:paraId="334B5076"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Zapalski, M.K., Król, J.J., </w:t>
      </w:r>
      <w:r w:rsidRPr="003D7BF5">
        <w:rPr>
          <w:rFonts w:ascii="Times New Roman" w:eastAsia="Times New Roman" w:hAnsi="Times New Roman" w:cs="Times New Roman"/>
          <w:b/>
        </w:rPr>
        <w:t>Halamski, A.T</w:t>
      </w:r>
      <w:r w:rsidRPr="003D7BF5">
        <w:rPr>
          <w:rFonts w:ascii="Times New Roman" w:eastAsia="Times New Roman" w:hAnsi="Times New Roman" w:cs="Times New Roman"/>
        </w:rPr>
        <w:t xml:space="preserve">., Wrzołek, T., Rakociński, M., Baird, A.H. 2022. Coralliths of tabulate corals from the Devonian of the Holy Cross Mountains (Poland). </w:t>
      </w:r>
      <w:r w:rsidRPr="003D7BF5">
        <w:rPr>
          <w:rFonts w:ascii="Times New Roman" w:eastAsia="Times New Roman" w:hAnsi="Times New Roman" w:cs="Times New Roman"/>
          <w:i/>
        </w:rPr>
        <w:t>Palaeogeography Palaeoclimatology Palaeoecology</w:t>
      </w:r>
      <w:r w:rsidRPr="003D7BF5">
        <w:rPr>
          <w:rFonts w:ascii="Times New Roman" w:eastAsia="Times New Roman" w:hAnsi="Times New Roman" w:cs="Times New Roman"/>
        </w:rPr>
        <w:t xml:space="preserve">, 585: 110745 </w:t>
      </w:r>
      <w:r>
        <w:rPr>
          <w:rFonts w:ascii="Times New Roman" w:eastAsia="Times New Roman" w:hAnsi="Times New Roman" w:cs="Times New Roman"/>
        </w:rPr>
        <w:t>[</w:t>
      </w:r>
      <w:r w:rsidRPr="003D7BF5">
        <w:rPr>
          <w:rFonts w:ascii="Times New Roman" w:eastAsia="Times New Roman" w:hAnsi="Times New Roman" w:cs="Times New Roman"/>
        </w:rPr>
        <w:t>100 pkt, Q1</w:t>
      </w:r>
      <w:r>
        <w:rPr>
          <w:rFonts w:ascii="Times New Roman" w:eastAsia="Times New Roman" w:hAnsi="Times New Roman" w:cs="Times New Roman"/>
        </w:rPr>
        <w:t>]</w:t>
      </w:r>
    </w:p>
    <w:p w14:paraId="6B5A9CE6" w14:textId="77777777" w:rsidR="005E7BE2"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p>
    <w:p w14:paraId="0E422230" w14:textId="77777777" w:rsidR="005E7BE2" w:rsidRPr="003D7BF5" w:rsidRDefault="005E7BE2" w:rsidP="005E7BE2">
      <w:pPr>
        <w:pBdr>
          <w:top w:val="nil"/>
          <w:left w:val="nil"/>
          <w:bottom w:val="nil"/>
          <w:right w:val="nil"/>
          <w:between w:val="nil"/>
        </w:pBd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Zverkov N.G., Grigoriev D.V., </w:t>
      </w:r>
      <w:r w:rsidRPr="003D7BF5">
        <w:rPr>
          <w:rFonts w:ascii="Times New Roman" w:eastAsia="Times New Roman" w:hAnsi="Times New Roman" w:cs="Times New Roman"/>
          <w:b/>
        </w:rPr>
        <w:t>Wolniewicz A.S.</w:t>
      </w:r>
      <w:r w:rsidRPr="003D7BF5">
        <w:rPr>
          <w:rFonts w:ascii="Times New Roman" w:eastAsia="Times New Roman" w:hAnsi="Times New Roman" w:cs="Times New Roman"/>
        </w:rPr>
        <w:t xml:space="preserve">, Konstantinov A.G. and Sobolev, E.S. 2022. Ichthyosaurs from the Upper Triassic (Carnian–Norian) of the New Siberian Islands, Russian Arctic, and their implications for the evolution of the ichthyosaurian basicranium and vertebral column. </w:t>
      </w:r>
      <w:r w:rsidRPr="003D7BF5">
        <w:rPr>
          <w:rFonts w:ascii="Times New Roman" w:eastAsia="Times New Roman" w:hAnsi="Times New Roman" w:cs="Times New Roman"/>
          <w:i/>
        </w:rPr>
        <w:t>Earth and Environmental Science Transactions of the Royal Society of Edinburgh</w:t>
      </w:r>
      <w:r w:rsidRPr="003D7BF5">
        <w:rPr>
          <w:rFonts w:ascii="Times New Roman" w:eastAsia="Times New Roman" w:hAnsi="Times New Roman" w:cs="Times New Roman"/>
        </w:rPr>
        <w:t xml:space="preserve">, 113(1), 51-74 </w:t>
      </w:r>
      <w:r>
        <w:rPr>
          <w:rFonts w:ascii="Times New Roman" w:eastAsia="Times New Roman" w:hAnsi="Times New Roman" w:cs="Times New Roman"/>
        </w:rPr>
        <w:t>[</w:t>
      </w:r>
      <w:r w:rsidRPr="003D7BF5">
        <w:rPr>
          <w:rFonts w:ascii="Times New Roman" w:eastAsia="Times New Roman" w:hAnsi="Times New Roman" w:cs="Times New Roman"/>
        </w:rPr>
        <w:t>40 pkt, Q3</w:t>
      </w:r>
      <w:r>
        <w:rPr>
          <w:rFonts w:ascii="Times New Roman" w:eastAsia="Times New Roman" w:hAnsi="Times New Roman" w:cs="Times New Roman"/>
        </w:rPr>
        <w:t>]</w:t>
      </w:r>
      <w:r w:rsidRPr="003D7BF5">
        <w:rPr>
          <w:rFonts w:ascii="Times New Roman" w:eastAsia="Times New Roman" w:hAnsi="Times New Roman" w:cs="Times New Roman"/>
        </w:rPr>
        <w:t xml:space="preserve"> </w:t>
      </w:r>
    </w:p>
    <w:p w14:paraId="1A263E04" w14:textId="77777777" w:rsidR="005E7BE2" w:rsidRPr="003D7BF5" w:rsidRDefault="005E7BE2" w:rsidP="005E7BE2">
      <w:pPr>
        <w:spacing w:after="0" w:line="240" w:lineRule="auto"/>
        <w:rPr>
          <w:rFonts w:ascii="Times New Roman" w:eastAsia="Times New Roman" w:hAnsi="Times New Roman" w:cs="Times New Roman"/>
        </w:rPr>
      </w:pPr>
    </w:p>
    <w:p w14:paraId="4825EA3B" w14:textId="77777777" w:rsidR="005E7BE2" w:rsidRPr="003D7BF5" w:rsidRDefault="005E7BE2" w:rsidP="005E7BE2">
      <w:pPr>
        <w:numPr>
          <w:ilvl w:val="0"/>
          <w:numId w:val="4"/>
        </w:num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publikacje niezamieszczone w wykazie ministerialnym </w:t>
      </w:r>
    </w:p>
    <w:p w14:paraId="7197BDE9" w14:textId="77777777" w:rsidR="005E7BE2" w:rsidRPr="003D7BF5" w:rsidRDefault="005E7BE2" w:rsidP="005E7BE2">
      <w:pPr>
        <w:spacing w:after="0" w:line="240" w:lineRule="auto"/>
        <w:rPr>
          <w:rFonts w:ascii="Times New Roman" w:eastAsia="Times New Roman" w:hAnsi="Times New Roman" w:cs="Times New Roman"/>
        </w:rPr>
      </w:pPr>
    </w:p>
    <w:p w14:paraId="655D83BC"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Bitner, M.A.</w:t>
      </w:r>
      <w:r w:rsidRPr="003D7BF5">
        <w:rPr>
          <w:rFonts w:ascii="Times New Roman" w:eastAsia="Times New Roman" w:hAnsi="Times New Roman" w:cs="Times New Roman"/>
        </w:rPr>
        <w:t xml:space="preserve">, Digenis, M., Katsanevakis, S., Gerovasileiou, V. 2022. New records of brachiopods from marine caves of the Aegean Sea, Eastern Mediterranean. </w:t>
      </w:r>
      <w:r w:rsidRPr="003D7BF5">
        <w:rPr>
          <w:rFonts w:ascii="Times New Roman" w:eastAsia="Times New Roman" w:hAnsi="Times New Roman" w:cs="Times New Roman"/>
          <w:i/>
        </w:rPr>
        <w:t>Proceedings of the 3rd Mediterranean Symposium on the Conservation of the Dark Habitats</w:t>
      </w:r>
      <w:r w:rsidRPr="003D7BF5">
        <w:rPr>
          <w:rFonts w:ascii="Times New Roman" w:eastAsia="Times New Roman" w:hAnsi="Times New Roman" w:cs="Times New Roman"/>
        </w:rPr>
        <w:t xml:space="preserve">, 21-22 September 2022, Genoa, Italy, 91-92. </w:t>
      </w:r>
      <w:r>
        <w:rPr>
          <w:rFonts w:ascii="Times New Roman" w:eastAsia="Times New Roman" w:hAnsi="Times New Roman" w:cs="Times New Roman"/>
        </w:rPr>
        <w:t>[</w:t>
      </w:r>
      <w:r w:rsidRPr="003D7BF5">
        <w:rPr>
          <w:rFonts w:ascii="Times New Roman" w:eastAsia="Times New Roman" w:hAnsi="Times New Roman" w:cs="Times New Roman"/>
        </w:rPr>
        <w:t>5 pkt</w:t>
      </w:r>
      <w:r>
        <w:rPr>
          <w:rFonts w:ascii="Times New Roman" w:eastAsia="Times New Roman" w:hAnsi="Times New Roman" w:cs="Times New Roman"/>
        </w:rPr>
        <w:t>]</w:t>
      </w:r>
    </w:p>
    <w:p w14:paraId="4F93B94F" w14:textId="77777777" w:rsidR="005E7BE2" w:rsidRDefault="005E7BE2" w:rsidP="005E7BE2">
      <w:pPr>
        <w:spacing w:after="0" w:line="240" w:lineRule="auto"/>
        <w:rPr>
          <w:rFonts w:ascii="Times New Roman" w:eastAsia="Times New Roman" w:hAnsi="Times New Roman" w:cs="Times New Roman"/>
        </w:rPr>
      </w:pPr>
    </w:p>
    <w:p w14:paraId="7138E8C2"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Gorzelak, P</w:t>
      </w:r>
      <w:r w:rsidRPr="003D7BF5">
        <w:rPr>
          <w:rFonts w:ascii="Times New Roman" w:eastAsia="Times New Roman" w:hAnsi="Times New Roman" w:cs="Times New Roman"/>
        </w:rPr>
        <w:t xml:space="preserve">., Kołbuk, D., Dec, M., Oji, T., Oguri, K., Brom, K., Brachaniec, T., Paszcza, K., Salamon, M.A. 2022. Recent Advances in Ichnology of Crawling Stalked Crinoids. </w:t>
      </w:r>
      <w:r w:rsidRPr="003D7BF5">
        <w:rPr>
          <w:rFonts w:ascii="Times New Roman" w:eastAsia="Times New Roman" w:hAnsi="Times New Roman" w:cs="Times New Roman"/>
          <w:i/>
        </w:rPr>
        <w:t>Contributions from the Museum of Paleontology, University of Michigan</w:t>
      </w:r>
      <w:r w:rsidRPr="003D7BF5">
        <w:rPr>
          <w:rFonts w:ascii="Times New Roman" w:eastAsia="Times New Roman" w:hAnsi="Times New Roman" w:cs="Times New Roman"/>
        </w:rPr>
        <w:t xml:space="preserve">, 34: 54-62. </w:t>
      </w:r>
      <w:r>
        <w:rPr>
          <w:rFonts w:ascii="Times New Roman" w:eastAsia="Times New Roman" w:hAnsi="Times New Roman" w:cs="Times New Roman"/>
        </w:rPr>
        <w:t>[</w:t>
      </w:r>
      <w:r w:rsidRPr="003D7BF5">
        <w:rPr>
          <w:rFonts w:ascii="Times New Roman" w:eastAsia="Times New Roman" w:hAnsi="Times New Roman" w:cs="Times New Roman"/>
        </w:rPr>
        <w:t>5 pkt</w:t>
      </w:r>
      <w:r>
        <w:rPr>
          <w:rFonts w:ascii="Times New Roman" w:eastAsia="Times New Roman" w:hAnsi="Times New Roman" w:cs="Times New Roman"/>
        </w:rPr>
        <w:t>]</w:t>
      </w:r>
    </w:p>
    <w:p w14:paraId="2F464B3F" w14:textId="77777777" w:rsidR="005E7BE2" w:rsidRDefault="005E7BE2" w:rsidP="005E7BE2">
      <w:pPr>
        <w:spacing w:after="0" w:line="240" w:lineRule="auto"/>
        <w:rPr>
          <w:rFonts w:ascii="Times New Roman" w:eastAsia="Times New Roman" w:hAnsi="Times New Roman" w:cs="Times New Roman"/>
        </w:rPr>
      </w:pPr>
    </w:p>
    <w:p w14:paraId="36C1719A" w14:textId="77777777" w:rsidR="005E7BE2" w:rsidRDefault="005E7BE2" w:rsidP="005E7BE2">
      <w:pPr>
        <w:spacing w:after="0" w:line="240" w:lineRule="auto"/>
        <w:rPr>
          <w:rFonts w:ascii="Times New Roman" w:eastAsia="Times New Roman" w:hAnsi="Times New Roman" w:cs="Times New Roman"/>
        </w:rPr>
      </w:pPr>
      <w:r w:rsidRPr="003D7BF5">
        <w:rPr>
          <w:rFonts w:ascii="Times New Roman" w:hAnsi="Times New Roman" w:cs="Times New Roman"/>
          <w:b/>
        </w:rPr>
        <w:t>Janiszewska, K.</w:t>
      </w:r>
      <w:r w:rsidRPr="003D7BF5">
        <w:rPr>
          <w:rFonts w:ascii="Times New Roman" w:hAnsi="Times New Roman" w:cs="Times New Roman"/>
        </w:rPr>
        <w:t xml:space="preserve">, Mazur, M., </w:t>
      </w:r>
      <w:r w:rsidRPr="003D7BF5">
        <w:rPr>
          <w:rFonts w:ascii="Times New Roman" w:hAnsi="Times New Roman" w:cs="Times New Roman"/>
          <w:b/>
        </w:rPr>
        <w:t>Machalski, M., Stolarski, J.</w:t>
      </w:r>
      <w:r w:rsidRPr="003D7BF5">
        <w:rPr>
          <w:rFonts w:ascii="Times New Roman" w:hAnsi="Times New Roman" w:cs="Times New Roman"/>
        </w:rPr>
        <w:t xml:space="preserve"> 2022. </w:t>
      </w:r>
      <w:r w:rsidRPr="003D7BF5">
        <w:rPr>
          <w:rFonts w:ascii="Times New Roman" w:hAnsi="Times New Roman" w:cs="Times New Roman"/>
          <w:lang w:val="en-GB"/>
        </w:rPr>
        <w:t xml:space="preserve">Exceptional preservation of aragonite in the Upper Cretaceous porous limestones. </w:t>
      </w:r>
      <w:r w:rsidRPr="003D7BF5">
        <w:rPr>
          <w:rFonts w:ascii="Times New Roman" w:hAnsi="Times New Roman" w:cs="Times New Roman"/>
          <w:i/>
        </w:rPr>
        <w:t>Journal of Taphonomy</w:t>
      </w:r>
      <w:r w:rsidRPr="003D7BF5">
        <w:rPr>
          <w:rFonts w:ascii="Times New Roman" w:hAnsi="Times New Roman" w:cs="Times New Roman"/>
        </w:rPr>
        <w:t xml:space="preserve"> 16 (1-4) p. 79-80.</w:t>
      </w:r>
      <w:r w:rsidRPr="003D7BF5">
        <w:rPr>
          <w:rFonts w:ascii="Times New Roman" w:eastAsia="Times New Roman" w:hAnsi="Times New Roman" w:cs="Times New Roman"/>
        </w:rPr>
        <w:t xml:space="preserve"> </w:t>
      </w:r>
      <w:r>
        <w:rPr>
          <w:rFonts w:ascii="Times New Roman" w:eastAsia="Times New Roman" w:hAnsi="Times New Roman" w:cs="Times New Roman"/>
        </w:rPr>
        <w:t>[</w:t>
      </w:r>
      <w:r w:rsidRPr="003D7BF5">
        <w:rPr>
          <w:rFonts w:ascii="Times New Roman" w:eastAsia="Times New Roman" w:hAnsi="Times New Roman" w:cs="Times New Roman"/>
        </w:rPr>
        <w:t>5 pk</w:t>
      </w:r>
      <w:r>
        <w:rPr>
          <w:rFonts w:ascii="Times New Roman" w:eastAsia="Times New Roman" w:hAnsi="Times New Roman" w:cs="Times New Roman"/>
        </w:rPr>
        <w:t>]</w:t>
      </w:r>
    </w:p>
    <w:p w14:paraId="362FDFE3" w14:textId="77777777" w:rsidR="005E7BE2" w:rsidRPr="003D7BF5" w:rsidRDefault="005E7BE2" w:rsidP="005E7BE2">
      <w:pPr>
        <w:spacing w:after="0" w:line="240" w:lineRule="auto"/>
        <w:rPr>
          <w:rFonts w:ascii="Times New Roman" w:eastAsia="Times New Roman" w:hAnsi="Times New Roman" w:cs="Times New Roman"/>
        </w:rPr>
      </w:pPr>
    </w:p>
    <w:p w14:paraId="65ACD11E"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Werneburg, I., Kyriakouli, C., </w:t>
      </w:r>
      <w:r w:rsidRPr="003D7BF5">
        <w:rPr>
          <w:rFonts w:ascii="Times New Roman" w:eastAsia="Times New Roman" w:hAnsi="Times New Roman" w:cs="Times New Roman"/>
          <w:b/>
        </w:rPr>
        <w:t>Szczygielski, T</w:t>
      </w:r>
      <w:r w:rsidRPr="003D7BF5">
        <w:rPr>
          <w:rFonts w:ascii="Times New Roman" w:eastAsia="Times New Roman" w:hAnsi="Times New Roman" w:cs="Times New Roman"/>
        </w:rPr>
        <w:t xml:space="preserve">., 2022. A surface scan of the "Tübingen Steinkern", holotype of </w:t>
      </w:r>
      <w:r w:rsidRPr="003D7BF5">
        <w:rPr>
          <w:rFonts w:ascii="Times New Roman" w:eastAsia="Times New Roman" w:hAnsi="Times New Roman" w:cs="Times New Roman"/>
          <w:i/>
        </w:rPr>
        <w:t>Proganochelys quenstedtii</w:t>
      </w:r>
      <w:r w:rsidRPr="003D7BF5">
        <w:rPr>
          <w:rFonts w:ascii="Times New Roman" w:eastAsia="Times New Roman" w:hAnsi="Times New Roman" w:cs="Times New Roman"/>
        </w:rPr>
        <w:t xml:space="preserve"> (Testudinata), with some historical remarks. MorphoMuseuM, 8: e168. doi: 10.18563/journal.m3.168 </w:t>
      </w:r>
      <w:r>
        <w:rPr>
          <w:rFonts w:ascii="Times New Roman" w:eastAsia="Times New Roman" w:hAnsi="Times New Roman" w:cs="Times New Roman"/>
        </w:rPr>
        <w:t>[</w:t>
      </w:r>
      <w:r w:rsidRPr="003D7BF5">
        <w:rPr>
          <w:rFonts w:ascii="Times New Roman" w:eastAsia="Times New Roman" w:hAnsi="Times New Roman" w:cs="Times New Roman"/>
        </w:rPr>
        <w:t>5 pkt</w:t>
      </w:r>
      <w:r>
        <w:rPr>
          <w:rFonts w:ascii="Times New Roman" w:eastAsia="Times New Roman" w:hAnsi="Times New Roman" w:cs="Times New Roman"/>
        </w:rPr>
        <w:t>]</w:t>
      </w:r>
    </w:p>
    <w:p w14:paraId="31DF5AF1" w14:textId="77777777" w:rsidR="005E7BE2" w:rsidRPr="003D7BF5" w:rsidRDefault="005E7BE2" w:rsidP="005E7BE2">
      <w:pPr>
        <w:spacing w:after="0" w:line="240" w:lineRule="auto"/>
        <w:rPr>
          <w:rFonts w:ascii="Times New Roman" w:eastAsia="Times New Roman" w:hAnsi="Times New Roman" w:cs="Times New Roman"/>
        </w:rPr>
      </w:pPr>
    </w:p>
    <w:p w14:paraId="60B0B0BB" w14:textId="77777777" w:rsidR="005E7BE2" w:rsidRPr="003D7BF5" w:rsidRDefault="005E7BE2" w:rsidP="005E7BE2">
      <w:pPr>
        <w:numPr>
          <w:ilvl w:val="0"/>
          <w:numId w:val="4"/>
        </w:num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publikacje popularnonaukowe </w:t>
      </w:r>
    </w:p>
    <w:p w14:paraId="7578E653" w14:textId="77777777" w:rsidR="005E7BE2" w:rsidRPr="003D7BF5" w:rsidRDefault="005E7BE2" w:rsidP="005E7BE2">
      <w:pPr>
        <w:spacing w:after="0" w:line="240" w:lineRule="auto"/>
        <w:rPr>
          <w:rFonts w:ascii="Times New Roman" w:eastAsia="Times New Roman" w:hAnsi="Times New Roman" w:cs="Times New Roman"/>
        </w:rPr>
      </w:pPr>
    </w:p>
    <w:p w14:paraId="3A28E9AD" w14:textId="77777777" w:rsidR="005E7BE2" w:rsidRPr="003D7BF5" w:rsidRDefault="005E7BE2" w:rsidP="005E7BE2">
      <w:pPr>
        <w:shd w:val="clear" w:color="auto" w:fill="FFFFFF"/>
        <w:spacing w:after="0" w:line="240" w:lineRule="auto"/>
        <w:rPr>
          <w:rFonts w:ascii="Times New Roman" w:eastAsia="Times New Roman" w:hAnsi="Times New Roman" w:cs="Times New Roman"/>
          <w:color w:val="2C363A"/>
        </w:rPr>
      </w:pPr>
      <w:r w:rsidRPr="003D7BF5">
        <w:rPr>
          <w:rFonts w:ascii="Times New Roman" w:eastAsia="Times New Roman" w:hAnsi="Times New Roman" w:cs="Times New Roman"/>
          <w:b/>
          <w:color w:val="2C363A"/>
        </w:rPr>
        <w:t>Gryz P.</w:t>
      </w:r>
      <w:r>
        <w:rPr>
          <w:rFonts w:ascii="Times New Roman" w:eastAsia="Times New Roman" w:hAnsi="Times New Roman" w:cs="Times New Roman"/>
          <w:b/>
          <w:color w:val="2C363A"/>
        </w:rPr>
        <w:t>*</w:t>
      </w:r>
      <w:r w:rsidRPr="003D7BF5">
        <w:rPr>
          <w:rFonts w:ascii="Times New Roman" w:eastAsia="Times New Roman" w:hAnsi="Times New Roman" w:cs="Times New Roman"/>
          <w:color w:val="2C363A"/>
        </w:rPr>
        <w:t xml:space="preserve"> 2022. Tajemnice krzyżodziobów. </w:t>
      </w:r>
      <w:r w:rsidRPr="003D7BF5">
        <w:rPr>
          <w:rFonts w:ascii="Times New Roman" w:eastAsia="Times New Roman" w:hAnsi="Times New Roman" w:cs="Times New Roman"/>
          <w:i/>
          <w:color w:val="2C363A"/>
        </w:rPr>
        <w:t>Ptaki Polski</w:t>
      </w:r>
      <w:r w:rsidRPr="003D7BF5">
        <w:rPr>
          <w:rFonts w:ascii="Times New Roman" w:eastAsia="Times New Roman" w:hAnsi="Times New Roman" w:cs="Times New Roman"/>
          <w:color w:val="2C363A"/>
        </w:rPr>
        <w:t xml:space="preserve"> 62 (1/2022): 28-34.</w:t>
      </w:r>
    </w:p>
    <w:p w14:paraId="4E995E80" w14:textId="77777777" w:rsidR="005E7BE2" w:rsidRDefault="005E7BE2" w:rsidP="005E7BE2">
      <w:pPr>
        <w:shd w:val="clear" w:color="auto" w:fill="FFFFFF"/>
        <w:spacing w:after="0" w:line="240" w:lineRule="auto"/>
        <w:rPr>
          <w:rFonts w:ascii="Times New Roman" w:eastAsia="Times New Roman" w:hAnsi="Times New Roman" w:cs="Times New Roman"/>
          <w:color w:val="2C363A"/>
        </w:rPr>
      </w:pPr>
    </w:p>
    <w:p w14:paraId="6CCB275E" w14:textId="77777777" w:rsidR="005E7BE2" w:rsidRPr="003D7BF5" w:rsidRDefault="005E7BE2" w:rsidP="005E7BE2">
      <w:pPr>
        <w:shd w:val="clear" w:color="auto" w:fill="FFFFFF"/>
        <w:spacing w:after="0" w:line="240" w:lineRule="auto"/>
        <w:rPr>
          <w:rFonts w:ascii="Times New Roman" w:eastAsia="Times New Roman" w:hAnsi="Times New Roman" w:cs="Times New Roman"/>
          <w:color w:val="2C363A"/>
        </w:rPr>
      </w:pPr>
      <w:r w:rsidRPr="003D7BF5">
        <w:rPr>
          <w:rFonts w:ascii="Times New Roman" w:eastAsia="Times New Roman" w:hAnsi="Times New Roman" w:cs="Times New Roman"/>
          <w:b/>
          <w:color w:val="2C363A"/>
        </w:rPr>
        <w:lastRenderedPageBreak/>
        <w:t>Gryz P</w:t>
      </w:r>
      <w:r w:rsidRPr="003D7BF5">
        <w:rPr>
          <w:rFonts w:ascii="Times New Roman" w:eastAsia="Times New Roman" w:hAnsi="Times New Roman" w:cs="Times New Roman"/>
          <w:color w:val="2C363A"/>
        </w:rPr>
        <w:t>.</w:t>
      </w:r>
      <w:r>
        <w:rPr>
          <w:rFonts w:ascii="Times New Roman" w:eastAsia="Times New Roman" w:hAnsi="Times New Roman" w:cs="Times New Roman"/>
          <w:b/>
          <w:color w:val="2C363A"/>
        </w:rPr>
        <w:t>*</w:t>
      </w:r>
      <w:r w:rsidRPr="003D7BF5">
        <w:rPr>
          <w:rFonts w:ascii="Times New Roman" w:eastAsia="Times New Roman" w:hAnsi="Times New Roman" w:cs="Times New Roman"/>
          <w:color w:val="2C363A"/>
        </w:rPr>
        <w:t xml:space="preserve"> 2022. Ptaki Cieśniny Drake'a. Ptaki. </w:t>
      </w:r>
      <w:r w:rsidRPr="003D7BF5">
        <w:rPr>
          <w:rFonts w:ascii="Times New Roman" w:eastAsia="Times New Roman" w:hAnsi="Times New Roman" w:cs="Times New Roman"/>
          <w:i/>
          <w:color w:val="2C363A"/>
        </w:rPr>
        <w:t>Kwartalnik Ogólnopolskiego Towarzystwa Ochrony Ptaków</w:t>
      </w:r>
      <w:r w:rsidRPr="003D7BF5">
        <w:rPr>
          <w:rFonts w:ascii="Times New Roman" w:eastAsia="Times New Roman" w:hAnsi="Times New Roman" w:cs="Times New Roman"/>
          <w:color w:val="2C363A"/>
        </w:rPr>
        <w:t xml:space="preserve"> 1'22 112: 33-40.</w:t>
      </w:r>
    </w:p>
    <w:p w14:paraId="48B23D4E" w14:textId="77777777" w:rsidR="005E7BE2" w:rsidRDefault="005E7BE2" w:rsidP="005E7BE2">
      <w:pPr>
        <w:shd w:val="clear" w:color="auto" w:fill="FFFFFF"/>
        <w:spacing w:after="0" w:line="240" w:lineRule="auto"/>
        <w:rPr>
          <w:rFonts w:ascii="Times New Roman" w:eastAsia="Times New Roman" w:hAnsi="Times New Roman" w:cs="Times New Roman"/>
          <w:color w:val="2C363A"/>
        </w:rPr>
      </w:pPr>
    </w:p>
    <w:p w14:paraId="78E6B26C" w14:textId="77777777" w:rsidR="005E7BE2" w:rsidRPr="003D7BF5" w:rsidRDefault="005E7BE2" w:rsidP="005E7BE2">
      <w:pPr>
        <w:shd w:val="clear" w:color="auto" w:fill="FFFFFF"/>
        <w:spacing w:after="0" w:line="240" w:lineRule="auto"/>
        <w:rPr>
          <w:rFonts w:ascii="Times New Roman" w:eastAsia="Times New Roman" w:hAnsi="Times New Roman" w:cs="Times New Roman"/>
          <w:color w:val="2C363A"/>
        </w:rPr>
      </w:pPr>
      <w:r w:rsidRPr="003D7BF5">
        <w:rPr>
          <w:rFonts w:ascii="Times New Roman" w:eastAsia="Times New Roman" w:hAnsi="Times New Roman" w:cs="Times New Roman"/>
          <w:b/>
          <w:color w:val="2C363A"/>
        </w:rPr>
        <w:t>Gryz P.</w:t>
      </w:r>
      <w:r w:rsidRPr="003D7BF5">
        <w:rPr>
          <w:rFonts w:ascii="Times New Roman" w:eastAsia="Times New Roman" w:hAnsi="Times New Roman" w:cs="Times New Roman"/>
          <w:color w:val="2C363A"/>
        </w:rPr>
        <w:t>,</w:t>
      </w:r>
      <w:r>
        <w:rPr>
          <w:rFonts w:ascii="Times New Roman" w:eastAsia="Times New Roman" w:hAnsi="Times New Roman" w:cs="Times New Roman"/>
          <w:b/>
          <w:color w:val="2C363A"/>
        </w:rPr>
        <w:t>*</w:t>
      </w:r>
      <w:r w:rsidRPr="003D7BF5">
        <w:rPr>
          <w:rFonts w:ascii="Times New Roman" w:eastAsia="Times New Roman" w:hAnsi="Times New Roman" w:cs="Times New Roman"/>
          <w:color w:val="2C363A"/>
        </w:rPr>
        <w:t xml:space="preserve"> 2022. Ptasie-Archiwum-X – Różanka. Ptaki. </w:t>
      </w:r>
      <w:r w:rsidRPr="003D7BF5">
        <w:rPr>
          <w:rFonts w:ascii="Times New Roman" w:eastAsia="Times New Roman" w:hAnsi="Times New Roman" w:cs="Times New Roman"/>
          <w:i/>
          <w:color w:val="2C363A"/>
        </w:rPr>
        <w:t>Kwartalnik Ogólnopolskiego Towarzystwa Ochrony Ptaków</w:t>
      </w:r>
      <w:r w:rsidRPr="003D7BF5">
        <w:rPr>
          <w:rFonts w:ascii="Times New Roman" w:eastAsia="Times New Roman" w:hAnsi="Times New Roman" w:cs="Times New Roman"/>
          <w:color w:val="2C363A"/>
        </w:rPr>
        <w:t xml:space="preserve"> 1'22 112: 40-42.</w:t>
      </w:r>
    </w:p>
    <w:p w14:paraId="4557D850" w14:textId="77777777" w:rsidR="005E7BE2" w:rsidRDefault="005E7BE2" w:rsidP="005E7BE2">
      <w:pPr>
        <w:shd w:val="clear" w:color="auto" w:fill="FFFFFF"/>
        <w:spacing w:after="0" w:line="240" w:lineRule="auto"/>
        <w:rPr>
          <w:rFonts w:ascii="Times New Roman" w:eastAsia="Times New Roman" w:hAnsi="Times New Roman" w:cs="Times New Roman"/>
          <w:color w:val="2C363A"/>
        </w:rPr>
      </w:pPr>
    </w:p>
    <w:p w14:paraId="5612514C" w14:textId="77777777" w:rsidR="005E7BE2" w:rsidRPr="003D7BF5" w:rsidRDefault="005E7BE2" w:rsidP="005E7BE2">
      <w:pPr>
        <w:shd w:val="clear" w:color="auto" w:fill="FFFFFF"/>
        <w:spacing w:after="0" w:line="240" w:lineRule="auto"/>
        <w:rPr>
          <w:rFonts w:ascii="Times New Roman" w:eastAsia="Times New Roman" w:hAnsi="Times New Roman" w:cs="Times New Roman"/>
          <w:color w:val="2C363A"/>
        </w:rPr>
      </w:pPr>
      <w:r w:rsidRPr="003D7BF5">
        <w:rPr>
          <w:rFonts w:ascii="Times New Roman" w:eastAsia="Times New Roman" w:hAnsi="Times New Roman" w:cs="Times New Roman"/>
          <w:b/>
          <w:color w:val="2C363A"/>
        </w:rPr>
        <w:t>Gryz P</w:t>
      </w:r>
      <w:r w:rsidRPr="003D7BF5">
        <w:rPr>
          <w:rFonts w:ascii="Times New Roman" w:eastAsia="Times New Roman" w:hAnsi="Times New Roman" w:cs="Times New Roman"/>
          <w:color w:val="2C363A"/>
        </w:rPr>
        <w:t>.</w:t>
      </w:r>
      <w:r>
        <w:rPr>
          <w:rFonts w:ascii="Times New Roman" w:eastAsia="Times New Roman" w:hAnsi="Times New Roman" w:cs="Times New Roman"/>
          <w:b/>
          <w:color w:val="2C363A"/>
        </w:rPr>
        <w:t>*</w:t>
      </w:r>
      <w:r w:rsidRPr="003D7BF5">
        <w:rPr>
          <w:rFonts w:ascii="Times New Roman" w:eastAsia="Times New Roman" w:hAnsi="Times New Roman" w:cs="Times New Roman"/>
          <w:color w:val="2C363A"/>
        </w:rPr>
        <w:t xml:space="preserve"> 2022. Długoszpon chiński. Ptaki. </w:t>
      </w:r>
      <w:r w:rsidRPr="003D7BF5">
        <w:rPr>
          <w:rFonts w:ascii="Times New Roman" w:eastAsia="Times New Roman" w:hAnsi="Times New Roman" w:cs="Times New Roman"/>
          <w:i/>
          <w:color w:val="2C363A"/>
        </w:rPr>
        <w:t>Kwartalnik Ogólnopolskiego Towarzystwa Ochrony Ptaków</w:t>
      </w:r>
      <w:r w:rsidRPr="003D7BF5">
        <w:rPr>
          <w:rFonts w:ascii="Times New Roman" w:eastAsia="Times New Roman" w:hAnsi="Times New Roman" w:cs="Times New Roman"/>
          <w:color w:val="2C363A"/>
        </w:rPr>
        <w:t xml:space="preserve"> 2'22 113: 35-39.</w:t>
      </w:r>
    </w:p>
    <w:p w14:paraId="17C5C174" w14:textId="77777777" w:rsidR="005E7BE2" w:rsidRDefault="005E7BE2" w:rsidP="005E7BE2">
      <w:pPr>
        <w:shd w:val="clear" w:color="auto" w:fill="FFFFFF"/>
        <w:spacing w:after="0" w:line="240" w:lineRule="auto"/>
        <w:rPr>
          <w:rFonts w:ascii="Times New Roman" w:eastAsia="Times New Roman" w:hAnsi="Times New Roman" w:cs="Times New Roman"/>
          <w:color w:val="2C363A"/>
        </w:rPr>
      </w:pPr>
    </w:p>
    <w:p w14:paraId="189B47C0" w14:textId="77777777" w:rsidR="005E7BE2" w:rsidRPr="003D7BF5" w:rsidRDefault="005E7BE2" w:rsidP="005E7BE2">
      <w:pPr>
        <w:shd w:val="clear" w:color="auto" w:fill="FFFFFF"/>
        <w:spacing w:after="0" w:line="240" w:lineRule="auto"/>
        <w:rPr>
          <w:rFonts w:ascii="Times New Roman" w:eastAsia="Times New Roman" w:hAnsi="Times New Roman" w:cs="Times New Roman"/>
          <w:color w:val="2C363A"/>
        </w:rPr>
      </w:pPr>
      <w:r w:rsidRPr="003D7BF5">
        <w:rPr>
          <w:rFonts w:ascii="Times New Roman" w:eastAsia="Times New Roman" w:hAnsi="Times New Roman" w:cs="Times New Roman"/>
          <w:b/>
          <w:color w:val="2C363A"/>
        </w:rPr>
        <w:t>Gryz P</w:t>
      </w:r>
      <w:r w:rsidRPr="003D7BF5">
        <w:rPr>
          <w:rFonts w:ascii="Times New Roman" w:eastAsia="Times New Roman" w:hAnsi="Times New Roman" w:cs="Times New Roman"/>
          <w:color w:val="2C363A"/>
        </w:rPr>
        <w:t>.</w:t>
      </w:r>
      <w:r>
        <w:rPr>
          <w:rFonts w:ascii="Times New Roman" w:eastAsia="Times New Roman" w:hAnsi="Times New Roman" w:cs="Times New Roman"/>
          <w:b/>
          <w:color w:val="2C363A"/>
        </w:rPr>
        <w:t>*</w:t>
      </w:r>
      <w:r w:rsidRPr="003D7BF5">
        <w:rPr>
          <w:rFonts w:ascii="Times New Roman" w:eastAsia="Times New Roman" w:hAnsi="Times New Roman" w:cs="Times New Roman"/>
          <w:color w:val="2C363A"/>
        </w:rPr>
        <w:t xml:space="preserve"> 2022. Ptasie-Archiwum-X – Jaskólnik białooki. Ptaki. </w:t>
      </w:r>
      <w:r w:rsidRPr="003D7BF5">
        <w:rPr>
          <w:rFonts w:ascii="Times New Roman" w:eastAsia="Times New Roman" w:hAnsi="Times New Roman" w:cs="Times New Roman"/>
          <w:i/>
          <w:color w:val="2C363A"/>
        </w:rPr>
        <w:t>Kwartalnik Ogólnopolskiego Towarzystwa Ochrony Ptaków</w:t>
      </w:r>
      <w:r w:rsidRPr="003D7BF5">
        <w:rPr>
          <w:rFonts w:ascii="Times New Roman" w:eastAsia="Times New Roman" w:hAnsi="Times New Roman" w:cs="Times New Roman"/>
          <w:color w:val="2C363A"/>
        </w:rPr>
        <w:t xml:space="preserve"> 2'22 113: 40-42.</w:t>
      </w:r>
    </w:p>
    <w:p w14:paraId="181C449A" w14:textId="77777777" w:rsidR="005E7BE2" w:rsidRDefault="005E7BE2" w:rsidP="005E7BE2">
      <w:pPr>
        <w:shd w:val="clear" w:color="auto" w:fill="FFFFFF"/>
        <w:spacing w:after="0" w:line="240" w:lineRule="auto"/>
        <w:rPr>
          <w:rFonts w:ascii="Times New Roman" w:eastAsia="Times New Roman" w:hAnsi="Times New Roman" w:cs="Times New Roman"/>
          <w:color w:val="2C363A"/>
        </w:rPr>
      </w:pPr>
    </w:p>
    <w:p w14:paraId="0F809619" w14:textId="77777777" w:rsidR="005E7BE2" w:rsidRPr="003D7BF5" w:rsidRDefault="005E7BE2" w:rsidP="005E7BE2">
      <w:pPr>
        <w:shd w:val="clear" w:color="auto" w:fill="FFFFFF"/>
        <w:spacing w:after="0" w:line="240" w:lineRule="auto"/>
        <w:rPr>
          <w:rFonts w:ascii="Times New Roman" w:eastAsia="Times New Roman" w:hAnsi="Times New Roman" w:cs="Times New Roman"/>
          <w:color w:val="2C363A"/>
        </w:rPr>
      </w:pPr>
      <w:r w:rsidRPr="003D7BF5">
        <w:rPr>
          <w:rFonts w:ascii="Times New Roman" w:eastAsia="Times New Roman" w:hAnsi="Times New Roman" w:cs="Times New Roman"/>
          <w:b/>
          <w:color w:val="2C363A"/>
        </w:rPr>
        <w:t>Gryz P</w:t>
      </w:r>
      <w:r w:rsidRPr="003D7BF5">
        <w:rPr>
          <w:rFonts w:ascii="Times New Roman" w:eastAsia="Times New Roman" w:hAnsi="Times New Roman" w:cs="Times New Roman"/>
          <w:color w:val="2C363A"/>
        </w:rPr>
        <w:t>.</w:t>
      </w:r>
      <w:r>
        <w:rPr>
          <w:rFonts w:ascii="Times New Roman" w:eastAsia="Times New Roman" w:hAnsi="Times New Roman" w:cs="Times New Roman"/>
          <w:color w:val="2C363A"/>
        </w:rPr>
        <w:t>*</w:t>
      </w:r>
      <w:r w:rsidRPr="003D7BF5">
        <w:rPr>
          <w:rFonts w:ascii="Times New Roman" w:eastAsia="Times New Roman" w:hAnsi="Times New Roman" w:cs="Times New Roman"/>
          <w:color w:val="2C363A"/>
        </w:rPr>
        <w:t xml:space="preserve"> 2022. Jer. Ptaki. </w:t>
      </w:r>
      <w:r w:rsidRPr="003D7BF5">
        <w:rPr>
          <w:rFonts w:ascii="Times New Roman" w:eastAsia="Times New Roman" w:hAnsi="Times New Roman" w:cs="Times New Roman"/>
          <w:i/>
          <w:color w:val="2C363A"/>
        </w:rPr>
        <w:t>Kwartalnik Ogólnopolskiego Towarzystwa Ochrony Ptaków</w:t>
      </w:r>
      <w:r w:rsidRPr="003D7BF5">
        <w:rPr>
          <w:rFonts w:ascii="Times New Roman" w:eastAsia="Times New Roman" w:hAnsi="Times New Roman" w:cs="Times New Roman"/>
          <w:color w:val="2C363A"/>
        </w:rPr>
        <w:t xml:space="preserve"> 3'22 114: 14-21.</w:t>
      </w:r>
    </w:p>
    <w:p w14:paraId="530B01DE" w14:textId="77777777" w:rsidR="005E7BE2" w:rsidRDefault="005E7BE2" w:rsidP="005E7BE2">
      <w:pPr>
        <w:shd w:val="clear" w:color="auto" w:fill="FFFFFF"/>
        <w:spacing w:after="0" w:line="240" w:lineRule="auto"/>
        <w:rPr>
          <w:rFonts w:ascii="Times New Roman" w:eastAsia="Times New Roman" w:hAnsi="Times New Roman" w:cs="Times New Roman"/>
          <w:color w:val="2C363A"/>
        </w:rPr>
      </w:pPr>
    </w:p>
    <w:p w14:paraId="685371BF" w14:textId="77777777" w:rsidR="005E7BE2" w:rsidRPr="003D7BF5" w:rsidRDefault="005E7BE2" w:rsidP="005E7BE2">
      <w:pPr>
        <w:shd w:val="clear" w:color="auto" w:fill="FFFFFF"/>
        <w:spacing w:after="0" w:line="240" w:lineRule="auto"/>
        <w:rPr>
          <w:rFonts w:ascii="Times New Roman" w:eastAsia="Times New Roman" w:hAnsi="Times New Roman" w:cs="Times New Roman"/>
          <w:color w:val="2C363A"/>
        </w:rPr>
      </w:pPr>
      <w:r w:rsidRPr="003D7BF5">
        <w:rPr>
          <w:rFonts w:ascii="Times New Roman" w:eastAsia="Times New Roman" w:hAnsi="Times New Roman" w:cs="Times New Roman"/>
          <w:b/>
          <w:color w:val="2C363A"/>
        </w:rPr>
        <w:t>Gryz P</w:t>
      </w:r>
      <w:r w:rsidRPr="003D7BF5">
        <w:rPr>
          <w:rFonts w:ascii="Times New Roman" w:eastAsia="Times New Roman" w:hAnsi="Times New Roman" w:cs="Times New Roman"/>
          <w:color w:val="2C363A"/>
        </w:rPr>
        <w:t>.</w:t>
      </w:r>
      <w:r>
        <w:rPr>
          <w:rFonts w:ascii="Times New Roman" w:eastAsia="Times New Roman" w:hAnsi="Times New Roman" w:cs="Times New Roman"/>
          <w:color w:val="2C363A"/>
        </w:rPr>
        <w:t>*</w:t>
      </w:r>
      <w:r w:rsidRPr="003D7BF5">
        <w:rPr>
          <w:rFonts w:ascii="Times New Roman" w:eastAsia="Times New Roman" w:hAnsi="Times New Roman" w:cs="Times New Roman"/>
          <w:color w:val="2C363A"/>
        </w:rPr>
        <w:t xml:space="preserve"> 2022. Ptasie-Archiwum-X – Oceannik plamisty. Ptaki. </w:t>
      </w:r>
      <w:r w:rsidRPr="003D7BF5">
        <w:rPr>
          <w:rFonts w:ascii="Times New Roman" w:eastAsia="Times New Roman" w:hAnsi="Times New Roman" w:cs="Times New Roman"/>
          <w:i/>
          <w:color w:val="2C363A"/>
        </w:rPr>
        <w:t>Kwartalnik Ogólnopolskiego Towarzystwa Ochrony Ptaków</w:t>
      </w:r>
      <w:r w:rsidRPr="003D7BF5">
        <w:rPr>
          <w:rFonts w:ascii="Times New Roman" w:eastAsia="Times New Roman" w:hAnsi="Times New Roman" w:cs="Times New Roman"/>
          <w:color w:val="2C363A"/>
        </w:rPr>
        <w:t xml:space="preserve"> 3'22 114: 41-43.</w:t>
      </w:r>
    </w:p>
    <w:p w14:paraId="643F8CE4" w14:textId="77777777" w:rsidR="005E7BE2" w:rsidRDefault="005E7BE2" w:rsidP="005E7BE2">
      <w:pPr>
        <w:shd w:val="clear" w:color="auto" w:fill="FFFFFF"/>
        <w:spacing w:after="0" w:line="240" w:lineRule="auto"/>
        <w:rPr>
          <w:rFonts w:ascii="Times New Roman" w:eastAsia="Times New Roman" w:hAnsi="Times New Roman" w:cs="Times New Roman"/>
          <w:color w:val="2C363A"/>
        </w:rPr>
      </w:pPr>
    </w:p>
    <w:p w14:paraId="750D053B" w14:textId="77777777" w:rsidR="005E7BE2" w:rsidRPr="003D7BF5" w:rsidRDefault="005E7BE2" w:rsidP="005E7BE2">
      <w:pPr>
        <w:shd w:val="clear" w:color="auto" w:fill="FFFFFF"/>
        <w:spacing w:after="0" w:line="240" w:lineRule="auto"/>
        <w:rPr>
          <w:rFonts w:ascii="Times New Roman" w:eastAsia="Times New Roman" w:hAnsi="Times New Roman" w:cs="Times New Roman"/>
          <w:color w:val="2C363A"/>
        </w:rPr>
      </w:pPr>
      <w:r w:rsidRPr="003D7BF5">
        <w:rPr>
          <w:rFonts w:ascii="Times New Roman" w:eastAsia="Times New Roman" w:hAnsi="Times New Roman" w:cs="Times New Roman"/>
          <w:b/>
          <w:color w:val="2C363A"/>
        </w:rPr>
        <w:t>Gryz P</w:t>
      </w:r>
      <w:r w:rsidRPr="003D7BF5">
        <w:rPr>
          <w:rFonts w:ascii="Times New Roman" w:eastAsia="Times New Roman" w:hAnsi="Times New Roman" w:cs="Times New Roman"/>
          <w:color w:val="2C363A"/>
        </w:rPr>
        <w:t>.</w:t>
      </w:r>
      <w:r>
        <w:rPr>
          <w:rFonts w:ascii="Times New Roman" w:eastAsia="Times New Roman" w:hAnsi="Times New Roman" w:cs="Times New Roman"/>
          <w:color w:val="2C363A"/>
        </w:rPr>
        <w:t>*</w:t>
      </w:r>
      <w:r w:rsidRPr="003D7BF5">
        <w:rPr>
          <w:rFonts w:ascii="Times New Roman" w:eastAsia="Times New Roman" w:hAnsi="Times New Roman" w:cs="Times New Roman"/>
          <w:color w:val="2C363A"/>
        </w:rPr>
        <w:t xml:space="preserve"> 2022. Petrelce - władcy antarktycznych przestworzy cz. 1.  </w:t>
      </w:r>
      <w:r w:rsidRPr="003D7BF5">
        <w:rPr>
          <w:rFonts w:ascii="Times New Roman" w:eastAsia="Times New Roman" w:hAnsi="Times New Roman" w:cs="Times New Roman"/>
          <w:i/>
          <w:color w:val="2C363A"/>
        </w:rPr>
        <w:t>Ptaki Polski</w:t>
      </w:r>
      <w:r w:rsidRPr="003D7BF5">
        <w:rPr>
          <w:rFonts w:ascii="Times New Roman" w:eastAsia="Times New Roman" w:hAnsi="Times New Roman" w:cs="Times New Roman"/>
          <w:color w:val="2C363A"/>
        </w:rPr>
        <w:t xml:space="preserve"> (3/2022): 16-21.</w:t>
      </w:r>
    </w:p>
    <w:p w14:paraId="0F8E92AF" w14:textId="77777777" w:rsidR="005E7BE2" w:rsidRDefault="005E7BE2" w:rsidP="005E7BE2">
      <w:pPr>
        <w:shd w:val="clear" w:color="auto" w:fill="FFFFFF"/>
        <w:spacing w:after="0" w:line="240" w:lineRule="auto"/>
        <w:rPr>
          <w:rFonts w:ascii="Times New Roman" w:eastAsia="Times New Roman" w:hAnsi="Times New Roman" w:cs="Times New Roman"/>
          <w:color w:val="2C363A"/>
        </w:rPr>
      </w:pPr>
    </w:p>
    <w:p w14:paraId="6B9E0CED" w14:textId="77777777" w:rsidR="005E7BE2" w:rsidRPr="003D7BF5" w:rsidRDefault="005E7BE2" w:rsidP="005E7BE2">
      <w:pPr>
        <w:shd w:val="clear" w:color="auto" w:fill="FFFFFF"/>
        <w:spacing w:after="0" w:line="240" w:lineRule="auto"/>
        <w:rPr>
          <w:rFonts w:ascii="Times New Roman" w:eastAsia="Times New Roman" w:hAnsi="Times New Roman" w:cs="Times New Roman"/>
          <w:color w:val="2C363A"/>
        </w:rPr>
      </w:pPr>
      <w:r w:rsidRPr="003D7BF5">
        <w:rPr>
          <w:rFonts w:ascii="Times New Roman" w:eastAsia="Times New Roman" w:hAnsi="Times New Roman" w:cs="Times New Roman"/>
          <w:b/>
          <w:color w:val="2C363A"/>
        </w:rPr>
        <w:t>Gryz P</w:t>
      </w:r>
      <w:r w:rsidRPr="003D7BF5">
        <w:rPr>
          <w:rFonts w:ascii="Times New Roman" w:eastAsia="Times New Roman" w:hAnsi="Times New Roman" w:cs="Times New Roman"/>
          <w:color w:val="2C363A"/>
        </w:rPr>
        <w:t>.</w:t>
      </w:r>
      <w:r>
        <w:rPr>
          <w:rFonts w:ascii="Times New Roman" w:eastAsia="Times New Roman" w:hAnsi="Times New Roman" w:cs="Times New Roman"/>
          <w:color w:val="2C363A"/>
        </w:rPr>
        <w:t>*</w:t>
      </w:r>
      <w:r w:rsidRPr="003D7BF5">
        <w:rPr>
          <w:rFonts w:ascii="Times New Roman" w:eastAsia="Times New Roman" w:hAnsi="Times New Roman" w:cs="Times New Roman"/>
          <w:color w:val="2C363A"/>
        </w:rPr>
        <w:t xml:space="preserve"> 2022. Mewa magellańska. Ptaki. </w:t>
      </w:r>
      <w:r w:rsidRPr="003D7BF5">
        <w:rPr>
          <w:rFonts w:ascii="Times New Roman" w:eastAsia="Times New Roman" w:hAnsi="Times New Roman" w:cs="Times New Roman"/>
          <w:i/>
          <w:color w:val="2C363A"/>
        </w:rPr>
        <w:t>Kwartalnik Ogólnopolskiego Towarzystwa Ochrony Ptaków</w:t>
      </w:r>
      <w:r w:rsidRPr="003D7BF5">
        <w:rPr>
          <w:rFonts w:ascii="Times New Roman" w:eastAsia="Times New Roman" w:hAnsi="Times New Roman" w:cs="Times New Roman"/>
          <w:color w:val="2C363A"/>
        </w:rPr>
        <w:t xml:space="preserve"> 4'22 115: 35-39.</w:t>
      </w:r>
    </w:p>
    <w:p w14:paraId="2962D9A2" w14:textId="77777777" w:rsidR="005E7BE2" w:rsidRDefault="005E7BE2" w:rsidP="005E7BE2">
      <w:pPr>
        <w:shd w:val="clear" w:color="auto" w:fill="FFFFFF"/>
        <w:spacing w:after="0" w:line="240" w:lineRule="auto"/>
        <w:rPr>
          <w:rFonts w:ascii="Times New Roman" w:eastAsia="Times New Roman" w:hAnsi="Times New Roman" w:cs="Times New Roman"/>
          <w:b/>
          <w:color w:val="2C363A"/>
        </w:rPr>
      </w:pPr>
    </w:p>
    <w:p w14:paraId="5043E74E" w14:textId="77777777" w:rsidR="005E7BE2" w:rsidRPr="003D7BF5" w:rsidRDefault="005E7BE2" w:rsidP="005E7BE2">
      <w:pPr>
        <w:shd w:val="clear" w:color="auto" w:fill="FFFFFF"/>
        <w:spacing w:after="0" w:line="240" w:lineRule="auto"/>
        <w:rPr>
          <w:rFonts w:ascii="Times New Roman" w:eastAsia="Times New Roman" w:hAnsi="Times New Roman" w:cs="Times New Roman"/>
          <w:color w:val="2C363A"/>
        </w:rPr>
      </w:pPr>
      <w:r w:rsidRPr="003D7BF5">
        <w:rPr>
          <w:rFonts w:ascii="Times New Roman" w:eastAsia="Times New Roman" w:hAnsi="Times New Roman" w:cs="Times New Roman"/>
          <w:b/>
          <w:color w:val="2C363A"/>
        </w:rPr>
        <w:t>Gryz P</w:t>
      </w:r>
      <w:r w:rsidRPr="003D7BF5">
        <w:rPr>
          <w:rFonts w:ascii="Times New Roman" w:eastAsia="Times New Roman" w:hAnsi="Times New Roman" w:cs="Times New Roman"/>
          <w:color w:val="2C363A"/>
        </w:rPr>
        <w:t>.</w:t>
      </w:r>
      <w:r>
        <w:rPr>
          <w:rFonts w:ascii="Times New Roman" w:eastAsia="Times New Roman" w:hAnsi="Times New Roman" w:cs="Times New Roman"/>
          <w:color w:val="2C363A"/>
        </w:rPr>
        <w:t>*</w:t>
      </w:r>
      <w:r w:rsidRPr="003D7BF5">
        <w:rPr>
          <w:rFonts w:ascii="Times New Roman" w:eastAsia="Times New Roman" w:hAnsi="Times New Roman" w:cs="Times New Roman"/>
          <w:color w:val="2C363A"/>
        </w:rPr>
        <w:t xml:space="preserve"> 2022. Ptasie-Archiwum-X – Czajka jawajska. Ptaki. </w:t>
      </w:r>
      <w:r w:rsidRPr="003D7BF5">
        <w:rPr>
          <w:rFonts w:ascii="Times New Roman" w:eastAsia="Times New Roman" w:hAnsi="Times New Roman" w:cs="Times New Roman"/>
          <w:i/>
          <w:color w:val="2C363A"/>
        </w:rPr>
        <w:t>Kwartalnik Ogólnopolskiego Towarzystwa Ochrony Ptaków</w:t>
      </w:r>
      <w:r w:rsidRPr="003D7BF5">
        <w:rPr>
          <w:rFonts w:ascii="Times New Roman" w:eastAsia="Times New Roman" w:hAnsi="Times New Roman" w:cs="Times New Roman"/>
          <w:color w:val="2C363A"/>
        </w:rPr>
        <w:t xml:space="preserve"> 4'22 115: 42-43.</w:t>
      </w:r>
    </w:p>
    <w:p w14:paraId="580D71CD" w14:textId="77777777" w:rsidR="005E7BE2" w:rsidRDefault="005E7BE2" w:rsidP="005E7BE2">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6D3B6D8" w14:textId="77777777" w:rsidR="005E7BE2" w:rsidRPr="003D7BF5" w:rsidRDefault="005E7BE2" w:rsidP="005E7BE2">
      <w:pPr>
        <w:widowControl w:val="0"/>
        <w:pBdr>
          <w:top w:val="nil"/>
          <w:left w:val="nil"/>
          <w:bottom w:val="nil"/>
          <w:right w:val="nil"/>
          <w:between w:val="nil"/>
        </w:pBd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Machalski, M</w:t>
      </w:r>
      <w:r w:rsidRPr="003D7BF5">
        <w:rPr>
          <w:rFonts w:ascii="Times New Roman" w:eastAsia="Times New Roman" w:hAnsi="Times New Roman" w:cs="Times New Roman"/>
        </w:rPr>
        <w:t xml:space="preserve">., </w:t>
      </w:r>
      <w:r w:rsidRPr="00D910D0">
        <w:rPr>
          <w:rFonts w:ascii="Times New Roman" w:eastAsia="Times New Roman" w:hAnsi="Times New Roman" w:cs="Times New Roman"/>
          <w:bCs/>
        </w:rPr>
        <w:t xml:space="preserve">Mikołuszko, W. </w:t>
      </w:r>
      <w:r w:rsidRPr="003D7BF5">
        <w:rPr>
          <w:rFonts w:ascii="Times New Roman" w:eastAsia="Times New Roman" w:hAnsi="Times New Roman" w:cs="Times New Roman"/>
        </w:rPr>
        <w:t xml:space="preserve">2022. Zwierzę nieźle zakręcone. </w:t>
      </w:r>
      <w:r w:rsidRPr="003D7BF5">
        <w:rPr>
          <w:rFonts w:ascii="Times New Roman" w:eastAsia="Times New Roman" w:hAnsi="Times New Roman" w:cs="Times New Roman"/>
          <w:i/>
        </w:rPr>
        <w:t>Polityka</w:t>
      </w:r>
      <w:r w:rsidRPr="003D7BF5">
        <w:rPr>
          <w:rFonts w:ascii="Times New Roman" w:eastAsia="Times New Roman" w:hAnsi="Times New Roman" w:cs="Times New Roman"/>
        </w:rPr>
        <w:t xml:space="preserve"> nr 17 (3360), 20.04-26.04.2022.</w:t>
      </w:r>
      <w:sdt>
        <w:sdtPr>
          <w:rPr>
            <w:rFonts w:ascii="Times New Roman" w:hAnsi="Times New Roman" w:cs="Times New Roman"/>
          </w:rPr>
          <w:tag w:val="goog_rdk_4"/>
          <w:id w:val="1444497111"/>
        </w:sdtPr>
        <w:sdtContent/>
      </w:sdt>
    </w:p>
    <w:sdt>
      <w:sdtPr>
        <w:rPr>
          <w:rFonts w:ascii="Times New Roman" w:hAnsi="Times New Roman" w:cs="Times New Roman"/>
        </w:rPr>
        <w:tag w:val="goog_rdk_12"/>
        <w:id w:val="493916750"/>
      </w:sdtPr>
      <w:sdtContent>
        <w:sdt>
          <w:sdtPr>
            <w:rPr>
              <w:rFonts w:ascii="Times New Roman" w:hAnsi="Times New Roman" w:cs="Times New Roman"/>
            </w:rPr>
            <w:tag w:val="goog_rdk_11"/>
            <w:id w:val="-1116439013"/>
          </w:sdtPr>
          <w:sdtContent>
            <w:p w14:paraId="531A2920" w14:textId="77777777" w:rsidR="005E7BE2" w:rsidRDefault="005E7BE2" w:rsidP="005E7BE2">
              <w:pPr>
                <w:spacing w:after="0" w:line="240" w:lineRule="auto"/>
                <w:rPr>
                  <w:rFonts w:ascii="Times New Roman" w:eastAsia="Times New Roman" w:hAnsi="Times New Roman" w:cs="Times New Roman"/>
                </w:rPr>
              </w:pPr>
            </w:p>
            <w:p w14:paraId="2DA8945B"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 xml:space="preserve">Sulej, T. </w:t>
              </w:r>
              <w:r w:rsidRPr="003D7BF5">
                <w:rPr>
                  <w:rFonts w:ascii="Times New Roman" w:eastAsia="Times New Roman" w:hAnsi="Times New Roman" w:cs="Times New Roman"/>
                </w:rPr>
                <w:t xml:space="preserve">2022. Fossil bones uncovered after 230 million years. </w:t>
              </w:r>
              <w:r w:rsidRPr="003D7BF5">
                <w:rPr>
                  <w:rFonts w:ascii="Times New Roman" w:eastAsia="Times New Roman" w:hAnsi="Times New Roman" w:cs="Times New Roman"/>
                  <w:i/>
                </w:rPr>
                <w:t>NatureVolve</w:t>
              </w:r>
              <w:r w:rsidRPr="003D7BF5">
                <w:rPr>
                  <w:rFonts w:ascii="Times New Roman" w:eastAsia="Times New Roman" w:hAnsi="Times New Roman" w:cs="Times New Roman"/>
                </w:rPr>
                <w:t xml:space="preserve"> 12, 2</w:t>
              </w:r>
            </w:p>
          </w:sdtContent>
        </w:sdt>
      </w:sdtContent>
    </w:sdt>
    <w:p w14:paraId="375037D5" w14:textId="77777777" w:rsidR="005E7BE2" w:rsidRDefault="005E7BE2" w:rsidP="005E7BE2">
      <w:pPr>
        <w:spacing w:after="0" w:line="240" w:lineRule="auto"/>
        <w:rPr>
          <w:rFonts w:ascii="Times New Roman" w:eastAsia="Times New Roman" w:hAnsi="Times New Roman" w:cs="Times New Roman"/>
        </w:rPr>
      </w:pPr>
    </w:p>
    <w:p w14:paraId="1B7AB8E1"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 xml:space="preserve">Szczygielski, T. </w:t>
      </w:r>
      <w:r w:rsidRPr="003D7BF5">
        <w:rPr>
          <w:rFonts w:ascii="Times New Roman" w:eastAsia="Times New Roman" w:hAnsi="Times New Roman" w:cs="Times New Roman"/>
        </w:rPr>
        <w:t>The Museum of Evolution (Institute of Paleobiology, Polish Academy of Sciences). Przewodnik opublikowany online na stronie internetowej 11</w:t>
      </w:r>
      <w:r w:rsidRPr="003D7BF5">
        <w:rPr>
          <w:rFonts w:ascii="Times New Roman" w:eastAsia="Times New Roman" w:hAnsi="Times New Roman" w:cs="Times New Roman"/>
          <w:vertAlign w:val="superscript"/>
        </w:rPr>
        <w:t>th</w:t>
      </w:r>
      <w:r w:rsidRPr="003D7BF5">
        <w:rPr>
          <w:rFonts w:ascii="Times New Roman" w:eastAsia="Times New Roman" w:hAnsi="Times New Roman" w:cs="Times New Roman"/>
        </w:rPr>
        <w:t xml:space="preserve"> International Cretaceous Symposium (</w:t>
      </w:r>
      <w:hyperlink r:id="rId10" w:history="1">
        <w:r w:rsidRPr="003D7BF5">
          <w:rPr>
            <w:rFonts w:ascii="Times New Roman" w:eastAsia="Times New Roman" w:hAnsi="Times New Roman" w:cs="Times New Roman"/>
            <w:u w:val="single"/>
          </w:rPr>
          <w:t>https://www.cretaceous2022.com</w:t>
        </w:r>
      </w:hyperlink>
      <w:r w:rsidRPr="003D7BF5">
        <w:rPr>
          <w:rFonts w:ascii="Times New Roman" w:eastAsia="Times New Roman" w:hAnsi="Times New Roman" w:cs="Times New Roman"/>
        </w:rPr>
        <w:t>): 1–12.</w:t>
      </w:r>
    </w:p>
    <w:p w14:paraId="4E1342B0" w14:textId="77777777" w:rsidR="005E7BE2" w:rsidRPr="003D7BF5" w:rsidRDefault="005E7BE2" w:rsidP="005E7BE2">
      <w:pPr>
        <w:spacing w:after="0" w:line="240" w:lineRule="auto"/>
        <w:ind w:left="720"/>
        <w:rPr>
          <w:rFonts w:ascii="Times New Roman" w:eastAsia="Times New Roman" w:hAnsi="Times New Roman" w:cs="Times New Roman"/>
        </w:rPr>
      </w:pPr>
    </w:p>
    <w:p w14:paraId="53F2478F" w14:textId="77777777" w:rsidR="005E7BE2" w:rsidRPr="003D7BF5" w:rsidRDefault="005E7BE2" w:rsidP="005E7BE2">
      <w:pPr>
        <w:spacing w:after="0" w:line="240" w:lineRule="auto"/>
        <w:ind w:left="720"/>
        <w:rPr>
          <w:rFonts w:ascii="Times New Roman" w:eastAsia="Times New Roman" w:hAnsi="Times New Roman" w:cs="Times New Roman"/>
        </w:rPr>
      </w:pPr>
    </w:p>
    <w:p w14:paraId="10B008D3" w14:textId="77777777" w:rsidR="005E7BE2" w:rsidRPr="003D7BF5" w:rsidRDefault="005E7BE2" w:rsidP="005E7BE2">
      <w:pPr>
        <w:numPr>
          <w:ilvl w:val="0"/>
          <w:numId w:val="4"/>
        </w:num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pozostałe publikacje naukowe w tym krajowe i zagraniczne doniesienia konferencyjne (zaznaczyć poster czy referat).</w:t>
      </w:r>
    </w:p>
    <w:p w14:paraId="4C4F5241" w14:textId="77777777" w:rsidR="005E7BE2" w:rsidRPr="003D7BF5" w:rsidRDefault="005E7BE2" w:rsidP="005E7BE2">
      <w:pPr>
        <w:spacing w:after="0" w:line="240" w:lineRule="auto"/>
        <w:ind w:left="720"/>
        <w:rPr>
          <w:rFonts w:ascii="Times New Roman" w:eastAsia="Times New Roman" w:hAnsi="Times New Roman" w:cs="Times New Roman"/>
        </w:rPr>
      </w:pPr>
    </w:p>
    <w:p w14:paraId="1A136C05" w14:textId="77777777" w:rsidR="005E7BE2"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Bakayeva S.</w:t>
      </w:r>
      <w:r>
        <w:rPr>
          <w:rFonts w:ascii="Times New Roman" w:eastAsia="Times New Roman" w:hAnsi="Times New Roman" w:cs="Times New Roman"/>
          <w:b/>
        </w:rPr>
        <w:t>*</w:t>
      </w:r>
      <w:r w:rsidRPr="003D7BF5">
        <w:rPr>
          <w:rFonts w:ascii="Times New Roman" w:eastAsia="Times New Roman" w:hAnsi="Times New Roman" w:cs="Times New Roman"/>
        </w:rPr>
        <w:t>,</w:t>
      </w:r>
      <w:r w:rsidRPr="003D7BF5">
        <w:rPr>
          <w:rFonts w:ascii="Times New Roman" w:eastAsia="Times New Roman" w:hAnsi="Times New Roman" w:cs="Times New Roman"/>
          <w:b/>
        </w:rPr>
        <w:t xml:space="preserve"> Kaim A.</w:t>
      </w:r>
      <w:r w:rsidRPr="003D7BF5">
        <w:rPr>
          <w:rFonts w:ascii="Times New Roman" w:eastAsia="Times New Roman" w:hAnsi="Times New Roman" w:cs="Times New Roman"/>
        </w:rPr>
        <w:t xml:space="preserve"> 2022. Early Mesozoic possible ancestors of Neogastropoda. In: Fekete K. (ed.) 21st Slovak-Czech-Polish Paleontological Conference, May 23–25, 2022, Bratislava, Slovakia. Field Trip Guide and Abstracts Book p. 99. State Geological Institute of Dionýz Štúr &amp; Slovakian Mining Society, Bratislava. [poster]</w:t>
      </w:r>
    </w:p>
    <w:p w14:paraId="7623BE93" w14:textId="77777777" w:rsidR="005E7BE2" w:rsidRPr="003D7BF5" w:rsidRDefault="005E7BE2" w:rsidP="005E7BE2">
      <w:pPr>
        <w:spacing w:after="0" w:line="240" w:lineRule="auto"/>
        <w:rPr>
          <w:rFonts w:ascii="Times New Roman" w:eastAsia="Times New Roman" w:hAnsi="Times New Roman" w:cs="Times New Roman"/>
        </w:rPr>
      </w:pPr>
    </w:p>
    <w:p w14:paraId="54530789"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Bakayeva S</w:t>
      </w:r>
      <w:r w:rsidRPr="003D7BF5">
        <w:rPr>
          <w:rFonts w:ascii="Times New Roman" w:eastAsia="Times New Roman" w:hAnsi="Times New Roman" w:cs="Times New Roman"/>
        </w:rPr>
        <w:t>.</w:t>
      </w:r>
      <w:r>
        <w:rPr>
          <w:rFonts w:ascii="Times New Roman" w:eastAsia="Times New Roman" w:hAnsi="Times New Roman" w:cs="Times New Roman"/>
          <w:b/>
        </w:rPr>
        <w:t>*</w:t>
      </w:r>
      <w:r w:rsidRPr="003D7BF5">
        <w:rPr>
          <w:rFonts w:ascii="Times New Roman" w:eastAsia="Times New Roman" w:hAnsi="Times New Roman" w:cs="Times New Roman"/>
        </w:rPr>
        <w:t xml:space="preserve">, </w:t>
      </w:r>
      <w:r w:rsidRPr="003D7BF5">
        <w:rPr>
          <w:rFonts w:ascii="Times New Roman" w:eastAsia="Times New Roman" w:hAnsi="Times New Roman" w:cs="Times New Roman"/>
          <w:b/>
        </w:rPr>
        <w:t>Kaim A.</w:t>
      </w:r>
      <w:r w:rsidRPr="003D7BF5">
        <w:rPr>
          <w:rFonts w:ascii="Times New Roman" w:eastAsia="Times New Roman" w:hAnsi="Times New Roman" w:cs="Times New Roman"/>
        </w:rPr>
        <w:t xml:space="preserve"> 2022. The elusive ancestors of Neogastropoda—where we stand? 6th International Palaeontological Congress, November 7–11, 2022, Khon Kaen, Thailand. Abstract Book p. 446. [referat]</w:t>
      </w:r>
    </w:p>
    <w:p w14:paraId="1054EF9C" w14:textId="77777777" w:rsidR="005E7BE2" w:rsidRDefault="005E7BE2" w:rsidP="005E7BE2">
      <w:pPr>
        <w:spacing w:after="0" w:line="240" w:lineRule="auto"/>
        <w:rPr>
          <w:rFonts w:ascii="Times New Roman" w:eastAsia="Times New Roman" w:hAnsi="Times New Roman" w:cs="Times New Roman"/>
        </w:rPr>
      </w:pPr>
    </w:p>
    <w:p w14:paraId="2578E92C"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lastRenderedPageBreak/>
        <w:t>Bakayeva S.</w:t>
      </w:r>
      <w:r>
        <w:rPr>
          <w:rFonts w:ascii="Times New Roman" w:eastAsia="Times New Roman" w:hAnsi="Times New Roman" w:cs="Times New Roman"/>
          <w:b/>
        </w:rPr>
        <w:t>*</w:t>
      </w:r>
      <w:r w:rsidRPr="003D7BF5">
        <w:rPr>
          <w:rFonts w:ascii="Times New Roman" w:eastAsia="Times New Roman" w:hAnsi="Times New Roman" w:cs="Times New Roman"/>
        </w:rPr>
        <w:t>,</w:t>
      </w:r>
      <w:r w:rsidRPr="003D7BF5">
        <w:rPr>
          <w:rFonts w:ascii="Times New Roman" w:eastAsia="Times New Roman" w:hAnsi="Times New Roman" w:cs="Times New Roman"/>
          <w:b/>
        </w:rPr>
        <w:t xml:space="preserve"> Kaim A.</w:t>
      </w:r>
      <w:r w:rsidRPr="003D7BF5">
        <w:rPr>
          <w:rFonts w:ascii="Times New Roman" w:eastAsia="Times New Roman" w:hAnsi="Times New Roman" w:cs="Times New Roman"/>
        </w:rPr>
        <w:t xml:space="preserve">, </w:t>
      </w:r>
      <w:r w:rsidRPr="003D7BF5">
        <w:rPr>
          <w:rFonts w:ascii="Times New Roman" w:eastAsia="Times New Roman" w:hAnsi="Times New Roman" w:cs="Times New Roman"/>
          <w:b/>
        </w:rPr>
        <w:t>Kobylińska J.</w:t>
      </w:r>
      <w:r w:rsidRPr="003D7BF5">
        <w:rPr>
          <w:rFonts w:ascii="Times New Roman" w:eastAsia="Times New Roman" w:hAnsi="Times New Roman" w:cs="Times New Roman"/>
        </w:rPr>
        <w:t>, Mamchur A. 2022. Paleontological collections as valuable part of natural history heritage. 6th International Palaeontological Congress, November 7–11, 2022, Khon Kaen, Thailand. Abstract Book p. 82. [poster]</w:t>
      </w:r>
    </w:p>
    <w:p w14:paraId="2A960AFD" w14:textId="77777777" w:rsidR="005E7BE2" w:rsidRDefault="005E7BE2" w:rsidP="005E7BE2">
      <w:pPr>
        <w:spacing w:after="0" w:line="240" w:lineRule="auto"/>
        <w:rPr>
          <w:rFonts w:ascii="Times New Roman" w:eastAsia="Times New Roman" w:hAnsi="Times New Roman" w:cs="Times New Roman"/>
        </w:rPr>
      </w:pPr>
    </w:p>
    <w:p w14:paraId="593042C2"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Bakayeva S.</w:t>
      </w:r>
      <w:r>
        <w:rPr>
          <w:rFonts w:ascii="Times New Roman" w:eastAsia="Times New Roman" w:hAnsi="Times New Roman" w:cs="Times New Roman"/>
          <w:b/>
        </w:rPr>
        <w:t>*</w:t>
      </w:r>
      <w:r w:rsidRPr="003D7BF5">
        <w:rPr>
          <w:rFonts w:ascii="Times New Roman" w:eastAsia="Times New Roman" w:hAnsi="Times New Roman" w:cs="Times New Roman"/>
        </w:rPr>
        <w:t xml:space="preserve">, </w:t>
      </w:r>
      <w:r w:rsidRPr="003D7BF5">
        <w:rPr>
          <w:rFonts w:ascii="Times New Roman" w:eastAsia="Times New Roman" w:hAnsi="Times New Roman" w:cs="Times New Roman"/>
          <w:b/>
        </w:rPr>
        <w:t>Kaim A.</w:t>
      </w:r>
      <w:r w:rsidRPr="003D7BF5">
        <w:rPr>
          <w:rFonts w:ascii="Times New Roman" w:eastAsia="Times New Roman" w:hAnsi="Times New Roman" w:cs="Times New Roman"/>
        </w:rPr>
        <w:t>, Nützel A. 2022. Purpurinidae: new outlook towards the family composition. In: Bergmeier F.S., Brenzinger B., and Neusser T. P. (eds). World Congress of Malacology 2022, 31st July – 5th August, Munich, Germany. Spixiana Supplement 30A: 94. [poster]</w:t>
      </w:r>
    </w:p>
    <w:p w14:paraId="2B7DE4D2" w14:textId="77777777" w:rsidR="005E7BE2" w:rsidRDefault="005E7BE2" w:rsidP="005E7BE2">
      <w:pPr>
        <w:spacing w:after="0" w:line="240" w:lineRule="auto"/>
        <w:rPr>
          <w:rFonts w:ascii="Times New Roman" w:eastAsia="Times New Roman" w:hAnsi="Times New Roman" w:cs="Times New Roman"/>
        </w:rPr>
      </w:pPr>
    </w:p>
    <w:p w14:paraId="17C005B0"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Bącal, P.</w:t>
      </w:r>
      <w:r>
        <w:rPr>
          <w:rFonts w:ascii="Times New Roman" w:eastAsia="Times New Roman" w:hAnsi="Times New Roman" w:cs="Times New Roman"/>
          <w:b/>
        </w:rPr>
        <w:t>*</w:t>
      </w:r>
      <w:r w:rsidRPr="003D7BF5">
        <w:rPr>
          <w:rFonts w:ascii="Times New Roman" w:eastAsia="Times New Roman" w:hAnsi="Times New Roman" w:cs="Times New Roman"/>
        </w:rPr>
        <w:t xml:space="preserve">, </w:t>
      </w:r>
      <w:r w:rsidRPr="003D7BF5">
        <w:rPr>
          <w:rFonts w:ascii="Times New Roman" w:eastAsia="Times New Roman" w:hAnsi="Times New Roman" w:cs="Times New Roman"/>
          <w:b/>
        </w:rPr>
        <w:t>Czernielewski, M.</w:t>
      </w:r>
      <w:r>
        <w:rPr>
          <w:rFonts w:ascii="Times New Roman" w:eastAsia="Times New Roman" w:hAnsi="Times New Roman" w:cs="Times New Roman"/>
          <w:b/>
        </w:rPr>
        <w:t>*</w:t>
      </w:r>
      <w:r w:rsidRPr="003D7BF5">
        <w:rPr>
          <w:rFonts w:ascii="Times New Roman" w:eastAsia="Times New Roman" w:hAnsi="Times New Roman" w:cs="Times New Roman"/>
        </w:rPr>
        <w:t xml:space="preserve">, </w:t>
      </w:r>
      <w:r w:rsidRPr="003D7BF5">
        <w:rPr>
          <w:rFonts w:ascii="Times New Roman" w:eastAsia="Times New Roman" w:hAnsi="Times New Roman" w:cs="Times New Roman"/>
          <w:b/>
        </w:rPr>
        <w:t>Błażejowski, B.</w:t>
      </w:r>
      <w:r w:rsidRPr="003D7BF5">
        <w:rPr>
          <w:rFonts w:ascii="Times New Roman" w:eastAsia="Times New Roman" w:hAnsi="Times New Roman" w:cs="Times New Roman"/>
        </w:rPr>
        <w:t xml:space="preserve"> 2022. How to find fossil caries? Case study of a tooth of Plio-Pleistocene dormouse [poster]. Correlative Materials Characterization (CMC) Workshop 2022, 13–14 October 2022, Dresden [referat]</w:t>
      </w:r>
    </w:p>
    <w:p w14:paraId="3CA6E9A9" w14:textId="77777777" w:rsidR="005E7BE2" w:rsidRDefault="005E7BE2" w:rsidP="005E7BE2">
      <w:pPr>
        <w:spacing w:after="0" w:line="240" w:lineRule="auto"/>
        <w:rPr>
          <w:rFonts w:ascii="Times New Roman" w:eastAsia="Times New Roman" w:hAnsi="Times New Roman" w:cs="Times New Roman"/>
        </w:rPr>
      </w:pPr>
    </w:p>
    <w:p w14:paraId="6A5EBF20"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Bitner, M.A.</w:t>
      </w:r>
      <w:r w:rsidRPr="003D7BF5">
        <w:rPr>
          <w:rFonts w:ascii="Times New Roman" w:eastAsia="Times New Roman" w:hAnsi="Times New Roman" w:cs="Times New Roman"/>
        </w:rPr>
        <w:t>, Müller, A. 2022. Early Oligocene brachiopod fauna from the rocky shore deposits at Mammendorf, Central Germany. 21th Slovak-Czech-Polish Palaeontological Conference, 23-25 May 2022, Bratislava, Slovakia. Field Trip Guide and Abstracts Book, p. 105-106. [referat]</w:t>
      </w:r>
    </w:p>
    <w:p w14:paraId="4FD71A72" w14:textId="77777777" w:rsidR="005E7BE2" w:rsidRDefault="005E7BE2" w:rsidP="005E7BE2">
      <w:pPr>
        <w:spacing w:after="0" w:line="240" w:lineRule="auto"/>
        <w:rPr>
          <w:rFonts w:ascii="Times New Roman" w:eastAsia="Times New Roman" w:hAnsi="Times New Roman" w:cs="Times New Roman"/>
          <w:b/>
          <w:color w:val="333333"/>
        </w:rPr>
      </w:pPr>
    </w:p>
    <w:p w14:paraId="0A1E6FDE"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color w:val="333333"/>
        </w:rPr>
        <w:t>Bitner, M.A.</w:t>
      </w:r>
      <w:r w:rsidRPr="003D7BF5">
        <w:rPr>
          <w:rFonts w:ascii="Times New Roman" w:eastAsia="Times New Roman" w:hAnsi="Times New Roman" w:cs="Times New Roman"/>
          <w:color w:val="333333"/>
        </w:rPr>
        <w:t>, Digenis, M., Katsanevakis, S.,  Gerovasileiou, V. 2022. New records of brachiopods from marine caves of the Aegean Sea, Eastern Mediterranean.</w:t>
      </w:r>
      <w:r w:rsidRPr="003D7BF5">
        <w:rPr>
          <w:rFonts w:ascii="Times New Roman" w:eastAsia="Times New Roman" w:hAnsi="Times New Roman" w:cs="Times New Roman"/>
        </w:rPr>
        <w:t xml:space="preserve"> Abstract ID: 146 for Marine Key Habitats &amp; NIS Symposia – September 2022, Genoa. [poster]</w:t>
      </w:r>
    </w:p>
    <w:p w14:paraId="4CB65311" w14:textId="77777777" w:rsidR="005E7BE2" w:rsidRDefault="005E7BE2" w:rsidP="005E7BE2">
      <w:pPr>
        <w:spacing w:after="0" w:line="240" w:lineRule="auto"/>
        <w:rPr>
          <w:rFonts w:ascii="Times New Roman" w:eastAsia="Times New Roman" w:hAnsi="Times New Roman" w:cs="Times New Roman"/>
        </w:rPr>
      </w:pPr>
    </w:p>
    <w:p w14:paraId="099D8E98"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Błażejowski B</w:t>
      </w:r>
      <w:r w:rsidRPr="003D7BF5">
        <w:rPr>
          <w:rFonts w:ascii="Times New Roman" w:eastAsia="Times New Roman" w:hAnsi="Times New Roman" w:cs="Times New Roman"/>
        </w:rPr>
        <w:t>. 2022</w:t>
      </w:r>
      <w:r w:rsidRPr="003D7BF5">
        <w:rPr>
          <w:rFonts w:ascii="Times New Roman" w:eastAsia="Times New Roman" w:hAnsi="Times New Roman" w:cs="Times New Roman"/>
          <w:b/>
        </w:rPr>
        <w:t xml:space="preserve">. </w:t>
      </w:r>
      <w:r w:rsidRPr="003D7BF5">
        <w:rPr>
          <w:rFonts w:ascii="Times New Roman" w:eastAsia="Times New Roman" w:hAnsi="Times New Roman" w:cs="Times New Roman"/>
        </w:rPr>
        <w:t>A new atoposaurid crocodyliform from the Tithonian (Upper Jurassic) Owadów-Brzezinki Quarry (central Poland). The 6</w:t>
      </w:r>
      <w:r w:rsidRPr="003D7BF5">
        <w:rPr>
          <w:rFonts w:ascii="Times New Roman" w:eastAsia="Times New Roman" w:hAnsi="Times New Roman" w:cs="Times New Roman"/>
          <w:vertAlign w:val="superscript"/>
        </w:rPr>
        <w:t>th</w:t>
      </w:r>
      <w:r w:rsidRPr="003D7BF5">
        <w:rPr>
          <w:rFonts w:ascii="Times New Roman" w:eastAsia="Times New Roman" w:hAnsi="Times New Roman" w:cs="Times New Roman"/>
        </w:rPr>
        <w:t xml:space="preserve"> International Palaeontological Congress,</w:t>
      </w:r>
      <w:r w:rsidRPr="003D7BF5">
        <w:rPr>
          <w:rFonts w:ascii="Times New Roman" w:eastAsia="Times New Roman" w:hAnsi="Times New Roman" w:cs="Times New Roman"/>
          <w:b/>
        </w:rPr>
        <w:t xml:space="preserve"> </w:t>
      </w:r>
      <w:r w:rsidRPr="003D7BF5">
        <w:rPr>
          <w:rFonts w:ascii="Times New Roman" w:eastAsia="Times New Roman" w:hAnsi="Times New Roman" w:cs="Times New Roman"/>
        </w:rPr>
        <w:t>Khon Kaen, Northeast Thailand. November 7-11, 2022. Session 34 - Abstract p. 471. [poster]</w:t>
      </w:r>
    </w:p>
    <w:p w14:paraId="7C740168" w14:textId="77777777" w:rsidR="005E7BE2" w:rsidRPr="003D7BF5" w:rsidRDefault="005E7BE2" w:rsidP="005E7BE2">
      <w:pPr>
        <w:spacing w:after="0" w:line="240" w:lineRule="auto"/>
        <w:rPr>
          <w:rFonts w:ascii="Times New Roman" w:eastAsia="Times New Roman" w:hAnsi="Times New Roman" w:cs="Times New Roman"/>
          <w:b/>
        </w:rPr>
      </w:pPr>
      <w:r w:rsidRPr="003D7BF5">
        <w:rPr>
          <w:rFonts w:ascii="Times New Roman" w:eastAsia="Times New Roman" w:hAnsi="Times New Roman" w:cs="Times New Roman"/>
          <w:b/>
        </w:rPr>
        <w:t>Błażejowski B</w:t>
      </w:r>
      <w:r w:rsidRPr="003D7BF5">
        <w:rPr>
          <w:rFonts w:ascii="Times New Roman" w:eastAsia="Times New Roman" w:hAnsi="Times New Roman" w:cs="Times New Roman"/>
        </w:rPr>
        <w:t>. 2022</w:t>
      </w:r>
      <w:r w:rsidRPr="003D7BF5">
        <w:rPr>
          <w:rFonts w:ascii="Times New Roman" w:eastAsia="Times New Roman" w:hAnsi="Times New Roman" w:cs="Times New Roman"/>
          <w:b/>
        </w:rPr>
        <w:t xml:space="preserve">. </w:t>
      </w:r>
      <w:r w:rsidRPr="003D7BF5">
        <w:rPr>
          <w:rFonts w:ascii="Times New Roman" w:eastAsia="Times New Roman" w:hAnsi="Times New Roman" w:cs="Times New Roman"/>
        </w:rPr>
        <w:t>Współpraca paleontologów z firmą Nordkalk.</w:t>
      </w:r>
      <w:r w:rsidRPr="003D7BF5">
        <w:rPr>
          <w:rFonts w:ascii="Times New Roman" w:eastAsia="Times New Roman" w:hAnsi="Times New Roman" w:cs="Times New Roman"/>
          <w:b/>
        </w:rPr>
        <w:t xml:space="preserve"> </w:t>
      </w:r>
      <w:r w:rsidRPr="003D7BF5">
        <w:rPr>
          <w:rFonts w:ascii="Times New Roman" w:eastAsia="Times New Roman" w:hAnsi="Times New Roman" w:cs="Times New Roman"/>
        </w:rPr>
        <w:t>IV Ogólnopolskie Sympozjum Geointerdyscyplinarnych Metod Badawczych GeoSym 2022, Chęciny. 26-29 września 2022 r.: 31. [referat]</w:t>
      </w:r>
    </w:p>
    <w:p w14:paraId="0966E8B9" w14:textId="77777777" w:rsidR="005E7BE2" w:rsidRDefault="005E7BE2" w:rsidP="005E7BE2">
      <w:pPr>
        <w:spacing w:after="0" w:line="240" w:lineRule="auto"/>
        <w:rPr>
          <w:rFonts w:ascii="Times New Roman" w:eastAsia="Times New Roman" w:hAnsi="Times New Roman" w:cs="Times New Roman"/>
        </w:rPr>
      </w:pPr>
    </w:p>
    <w:p w14:paraId="4BFAB116"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Błażejowski B</w:t>
      </w:r>
      <w:r w:rsidRPr="003D7BF5">
        <w:rPr>
          <w:rFonts w:ascii="Times New Roman" w:eastAsia="Times New Roman" w:hAnsi="Times New Roman" w:cs="Times New Roman"/>
        </w:rPr>
        <w:t>. 2022</w:t>
      </w:r>
      <w:r w:rsidRPr="003D7BF5">
        <w:rPr>
          <w:rFonts w:ascii="Times New Roman" w:eastAsia="Times New Roman" w:hAnsi="Times New Roman" w:cs="Times New Roman"/>
          <w:b/>
        </w:rPr>
        <w:t xml:space="preserve">. </w:t>
      </w:r>
      <w:r w:rsidRPr="003D7BF5">
        <w:rPr>
          <w:rFonts w:ascii="Times New Roman" w:eastAsia="Times New Roman" w:hAnsi="Times New Roman" w:cs="Times New Roman"/>
        </w:rPr>
        <w:t>A new atoposaurid crocodyliform from the Late Jurassic of Poland. The 11</w:t>
      </w:r>
      <w:r w:rsidRPr="003D7BF5">
        <w:rPr>
          <w:rFonts w:ascii="Times New Roman" w:eastAsia="Times New Roman" w:hAnsi="Times New Roman" w:cs="Times New Roman"/>
          <w:vertAlign w:val="superscript"/>
        </w:rPr>
        <w:t>th</w:t>
      </w:r>
      <w:r w:rsidRPr="003D7BF5">
        <w:rPr>
          <w:rFonts w:ascii="Times New Roman" w:eastAsia="Times New Roman" w:hAnsi="Times New Roman" w:cs="Times New Roman"/>
        </w:rPr>
        <w:t xml:space="preserve"> International Congress on the Jurassic System, Budapest, Hungary. 29 August - 2 September, 2022.  Abstract p. 27. [referat]</w:t>
      </w:r>
    </w:p>
    <w:p w14:paraId="6B687574" w14:textId="77777777" w:rsidR="005E7BE2" w:rsidRDefault="005E7BE2" w:rsidP="005E7BE2">
      <w:pPr>
        <w:spacing w:after="0" w:line="240" w:lineRule="auto"/>
        <w:rPr>
          <w:rFonts w:ascii="Times New Roman" w:eastAsia="Times New Roman" w:hAnsi="Times New Roman" w:cs="Times New Roman"/>
        </w:rPr>
      </w:pPr>
    </w:p>
    <w:p w14:paraId="216EC287"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Calábková, G., Březina, J., Nosek, V., </w:t>
      </w:r>
      <w:r w:rsidRPr="003D7BF5">
        <w:rPr>
          <w:rFonts w:ascii="Times New Roman" w:eastAsia="Times New Roman" w:hAnsi="Times New Roman" w:cs="Times New Roman"/>
          <w:b/>
        </w:rPr>
        <w:t>Madzia, D.</w:t>
      </w:r>
      <w:r w:rsidRPr="003D7BF5">
        <w:rPr>
          <w:rFonts w:ascii="Times New Roman" w:eastAsia="Times New Roman" w:hAnsi="Times New Roman" w:cs="Times New Roman"/>
        </w:rPr>
        <w:t xml:space="preserve"> 2022. High diversity of tetrapods in the lower Permian of the Boskovice Basin, Czech Republic. In: Fekete K. (ed.) 21st Slovak-Czech-Polish Paleontological Conference, May 23–25, 2022, Bratislava, Slovakia. Field Trip Guide and Abstracts Book p. 113-114. State Geological Institute of Dionýz Štúr &amp; Slovakian Mining Society, Bratislava. [referat]</w:t>
      </w:r>
    </w:p>
    <w:p w14:paraId="3129715D" w14:textId="77777777" w:rsidR="005E7BE2" w:rsidRDefault="005E7BE2" w:rsidP="005E7BE2">
      <w:pPr>
        <w:spacing w:after="0" w:line="240" w:lineRule="auto"/>
        <w:rPr>
          <w:rFonts w:ascii="Times New Roman" w:eastAsia="Times New Roman" w:hAnsi="Times New Roman" w:cs="Times New Roman"/>
        </w:rPr>
      </w:pPr>
    </w:p>
    <w:p w14:paraId="1DEEB8BB" w14:textId="77777777" w:rsidR="005E7BE2" w:rsidRPr="003D7BF5" w:rsidRDefault="005E7BE2" w:rsidP="005E7BE2">
      <w:pPr>
        <w:spacing w:after="0" w:line="240" w:lineRule="auto"/>
        <w:rPr>
          <w:rFonts w:ascii="Times New Roman" w:eastAsia="Times New Roman" w:hAnsi="Times New Roman" w:cs="Times New Roman"/>
          <w:b/>
        </w:rPr>
      </w:pPr>
      <w:r w:rsidRPr="003D7BF5">
        <w:rPr>
          <w:rFonts w:ascii="Times New Roman" w:eastAsia="Times New Roman" w:hAnsi="Times New Roman" w:cs="Times New Roman"/>
        </w:rPr>
        <w:t xml:space="preserve">Cisneros-Lazaro, D., Adams, A., Guo, J., Bernard, S., Baumgartner, L., Daval, D., Baronnet, A., Grauby, O., Vennemann, T., Escrig, S., </w:t>
      </w:r>
      <w:r w:rsidRPr="003D7BF5">
        <w:rPr>
          <w:rFonts w:ascii="Times New Roman" w:eastAsia="Times New Roman" w:hAnsi="Times New Roman" w:cs="Times New Roman"/>
          <w:b/>
        </w:rPr>
        <w:t>Stolarski, J.</w:t>
      </w:r>
      <w:r w:rsidRPr="003D7BF5">
        <w:rPr>
          <w:rFonts w:ascii="Times New Roman" w:eastAsia="Times New Roman" w:hAnsi="Times New Roman" w:cs="Times New Roman"/>
        </w:rPr>
        <w:t>, Meibom A. 2022. 18O tracer shows diagenetic isotope exchange in biocalcites to be fast, pervasive and species-dependent. EGU General Assembly, Vienna, Austrial &amp; Online (23-27 May 2022),  https://meetingorganizer.copernicus.org/EGU22/session/42296 [referat]</w:t>
      </w:r>
    </w:p>
    <w:p w14:paraId="6A319D65" w14:textId="77777777" w:rsidR="005E7BE2" w:rsidRDefault="005E7BE2" w:rsidP="005E7BE2">
      <w:pPr>
        <w:spacing w:after="0" w:line="240" w:lineRule="auto"/>
        <w:rPr>
          <w:rFonts w:ascii="Times New Roman" w:eastAsia="Times New Roman" w:hAnsi="Times New Roman" w:cs="Times New Roman"/>
        </w:rPr>
      </w:pPr>
    </w:p>
    <w:p w14:paraId="0C702621"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Coronado, I., Sáenz-Navajas, M., Cruz, J.A., Mateos-Carralafuente, J.R., Cózar, P., Fernández-Martínez, E., Fernández-Díaz, L., </w:t>
      </w:r>
      <w:r w:rsidRPr="003D7BF5">
        <w:rPr>
          <w:rFonts w:ascii="Times New Roman" w:eastAsia="Times New Roman" w:hAnsi="Times New Roman" w:cs="Times New Roman"/>
          <w:b/>
        </w:rPr>
        <w:t>Stolarski, J</w:t>
      </w:r>
      <w:r w:rsidRPr="003D7BF5">
        <w:rPr>
          <w:rFonts w:ascii="Times New Roman" w:eastAsia="Times New Roman" w:hAnsi="Times New Roman" w:cs="Times New Roman"/>
        </w:rPr>
        <w:t>. 2022. Diagenesis experimental en otolitos de peces: el rol de la matriz organica en la fosilizacion del bioaragonito. V Congreso Ibérico de Paleontología - Cuenca - 2022, p. 55. [poster]</w:t>
      </w:r>
    </w:p>
    <w:p w14:paraId="45736BD2" w14:textId="77777777" w:rsidR="005E7BE2" w:rsidRDefault="005E7BE2" w:rsidP="005E7BE2">
      <w:pPr>
        <w:spacing w:after="0" w:line="240" w:lineRule="auto"/>
        <w:rPr>
          <w:rFonts w:ascii="Times New Roman" w:eastAsia="Times New Roman" w:hAnsi="Times New Roman" w:cs="Times New Roman"/>
        </w:rPr>
      </w:pPr>
    </w:p>
    <w:p w14:paraId="77FC3B17"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lastRenderedPageBreak/>
        <w:t xml:space="preserve">Coronado, I., Martín-Alarcia, A., Cruz, J.A., Mateos-Carralafuente, J.R., Cózar, P., Fernández-Martínez, E., Fernández-Díaz, L., </w:t>
      </w:r>
      <w:r w:rsidRPr="003D7BF5">
        <w:rPr>
          <w:rFonts w:ascii="Times New Roman" w:eastAsia="Times New Roman" w:hAnsi="Times New Roman" w:cs="Times New Roman"/>
          <w:b/>
        </w:rPr>
        <w:t>Stolarski, J</w:t>
      </w:r>
      <w:r w:rsidRPr="003D7BF5">
        <w:rPr>
          <w:rFonts w:ascii="Times New Roman" w:eastAsia="Times New Roman" w:hAnsi="Times New Roman" w:cs="Times New Roman"/>
        </w:rPr>
        <w:t>. 2022. Actuotafonomía de gastrolitos de cangrejos de río: Estudio sobre la estabilidad de un mineral inestable. V Congreso Ibérico de Paleontología - Cuenca - 2022, p. 54. [poster]</w:t>
      </w:r>
    </w:p>
    <w:p w14:paraId="2273DF76" w14:textId="77777777" w:rsidR="005E7BE2" w:rsidRDefault="005E7BE2" w:rsidP="005E7BE2">
      <w:pPr>
        <w:spacing w:after="0" w:line="240" w:lineRule="auto"/>
        <w:rPr>
          <w:rFonts w:ascii="Times New Roman" w:hAnsi="Times New Roman" w:cs="Times New Roman"/>
        </w:rPr>
      </w:pPr>
    </w:p>
    <w:p w14:paraId="52508051"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 xml:space="preserve">Czepiński, Ł. </w:t>
      </w:r>
      <w:r w:rsidRPr="003D7BF5">
        <w:rPr>
          <w:rFonts w:ascii="Times New Roman" w:eastAsia="Times New Roman" w:hAnsi="Times New Roman" w:cs="Times New Roman"/>
        </w:rPr>
        <w:t>2022</w:t>
      </w:r>
      <w:r w:rsidRPr="003D7BF5">
        <w:rPr>
          <w:rFonts w:ascii="Times New Roman" w:eastAsia="Times New Roman" w:hAnsi="Times New Roman" w:cs="Times New Roman"/>
          <w:b/>
        </w:rPr>
        <w:t>.</w:t>
      </w:r>
      <w:r w:rsidRPr="003D7BF5">
        <w:rPr>
          <w:rFonts w:ascii="Times New Roman" w:eastAsia="Times New Roman" w:hAnsi="Times New Roman" w:cs="Times New Roman"/>
        </w:rPr>
        <w:t xml:space="preserve"> A second individual of dromaeosaurid </w:t>
      </w:r>
      <w:r w:rsidRPr="003D7BF5">
        <w:rPr>
          <w:rFonts w:ascii="Times New Roman" w:eastAsia="Times New Roman" w:hAnsi="Times New Roman" w:cs="Times New Roman"/>
          <w:i/>
        </w:rPr>
        <w:t>Shri devi</w:t>
      </w:r>
      <w:r w:rsidRPr="003D7BF5">
        <w:rPr>
          <w:rFonts w:ascii="Times New Roman" w:eastAsia="Times New Roman" w:hAnsi="Times New Roman" w:cs="Times New Roman"/>
        </w:rPr>
        <w:t xml:space="preserve"> from the Late Cretaceous Baruungoyot Formation of Mongolia.  82nd Annual Meeting of the Society of Vertebrate Paleontology, 2–5 XI 2022, Toronto, Ontario, Kanada. Program Guide: 119. [poster]</w:t>
      </w:r>
      <w:sdt>
        <w:sdtPr>
          <w:rPr>
            <w:rFonts w:ascii="Times New Roman" w:hAnsi="Times New Roman" w:cs="Times New Roman"/>
          </w:rPr>
          <w:tag w:val="goog_rdk_15"/>
          <w:id w:val="-1124227343"/>
        </w:sdtPr>
        <w:sdtContent/>
      </w:sdt>
    </w:p>
    <w:p w14:paraId="75578415" w14:textId="77777777" w:rsidR="005E7BE2" w:rsidRDefault="005E7BE2" w:rsidP="005E7BE2">
      <w:pPr>
        <w:spacing w:after="0" w:line="240" w:lineRule="auto"/>
        <w:rPr>
          <w:rFonts w:ascii="Times New Roman" w:hAnsi="Times New Roman" w:cs="Times New Roman"/>
        </w:rPr>
      </w:pPr>
    </w:p>
    <w:p w14:paraId="3972FF9B" w14:textId="77777777" w:rsidR="005E7BE2" w:rsidRDefault="005E7BE2" w:rsidP="005E7BE2">
      <w:pPr>
        <w:spacing w:after="0" w:line="240" w:lineRule="auto"/>
        <w:rPr>
          <w:rFonts w:ascii="Times New Roman" w:eastAsia="Times New Roman" w:hAnsi="Times New Roman" w:cs="Times New Roman"/>
        </w:rPr>
      </w:pPr>
      <w:r w:rsidRPr="0037665F">
        <w:rPr>
          <w:rFonts w:ascii="Times New Roman" w:eastAsia="Times New Roman" w:hAnsi="Times New Roman" w:cs="Times New Roman"/>
          <w:b/>
          <w:bCs/>
        </w:rPr>
        <w:t>Dróżdż D.</w:t>
      </w:r>
      <w:r>
        <w:rPr>
          <w:rFonts w:ascii="Times New Roman" w:eastAsia="Times New Roman" w:hAnsi="Times New Roman" w:cs="Times New Roman"/>
          <w:b/>
          <w:bCs/>
        </w:rPr>
        <w:t>*</w:t>
      </w:r>
      <w:r w:rsidRPr="0037665F">
        <w:rPr>
          <w:rFonts w:ascii="Times New Roman" w:eastAsia="Times New Roman" w:hAnsi="Times New Roman" w:cs="Times New Roman"/>
          <w:b/>
          <w:bCs/>
        </w:rPr>
        <w:t>, Szczygielski T., Słowiak-Morkovina J.</w:t>
      </w:r>
      <w:r w:rsidRPr="003D7BF5">
        <w:rPr>
          <w:rFonts w:ascii="Times New Roman" w:eastAsia="Times New Roman" w:hAnsi="Times New Roman" w:cs="Times New Roman"/>
        </w:rPr>
        <w:t xml:space="preserve"> 2022. Reconsideration of a purported historical specimen of a Triassic turtle from Germany as an archosaur metatarsal. 6th International Palaeontological Congress, 7–11 XI 2022, Khon Kaen, Tajlandia. Abstract Book: 33. [poster]</w:t>
      </w:r>
    </w:p>
    <w:p w14:paraId="0BC4BF65" w14:textId="77777777" w:rsidR="005E7BE2" w:rsidRPr="003D7BF5" w:rsidRDefault="005E7BE2" w:rsidP="005E7BE2">
      <w:pPr>
        <w:spacing w:after="0" w:line="240" w:lineRule="auto"/>
        <w:rPr>
          <w:rFonts w:ascii="Times New Roman" w:eastAsia="Times New Roman" w:hAnsi="Times New Roman" w:cs="Times New Roman"/>
        </w:rPr>
      </w:pPr>
    </w:p>
    <w:p w14:paraId="15EF3041"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Fostowicz-Frelik Ł</w:t>
      </w:r>
      <w:r w:rsidRPr="003D7BF5">
        <w:rPr>
          <w:rFonts w:ascii="Times New Roman" w:eastAsia="Times New Roman" w:hAnsi="Times New Roman" w:cs="Times New Roman"/>
        </w:rPr>
        <w:t>., Cox P. G., and Li Q. 2022. Mandibular anatomy of early Glires (Mammalia) reveals a mixture of rodent-like and lagomorph-like characters. Anatomical Society Winter Meeting, July 4–6, Dublin. [referat]</w:t>
      </w:r>
    </w:p>
    <w:p w14:paraId="141AE7B0" w14:textId="77777777" w:rsidR="005E7BE2" w:rsidRDefault="005E7BE2" w:rsidP="005E7BE2">
      <w:pPr>
        <w:spacing w:after="0" w:line="240" w:lineRule="auto"/>
        <w:rPr>
          <w:rFonts w:ascii="Times New Roman" w:eastAsia="Times New Roman" w:hAnsi="Times New Roman" w:cs="Times New Roman"/>
          <w:highlight w:val="white"/>
        </w:rPr>
      </w:pPr>
    </w:p>
    <w:p w14:paraId="6736F5A5"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highlight w:val="white"/>
        </w:rPr>
        <w:t>Gorzelak, P</w:t>
      </w:r>
      <w:r w:rsidRPr="003D7BF5">
        <w:rPr>
          <w:rFonts w:ascii="Times New Roman" w:eastAsia="Times New Roman" w:hAnsi="Times New Roman" w:cs="Times New Roman"/>
          <w:highlight w:val="white"/>
        </w:rPr>
        <w:t xml:space="preserve">., Kołbuk, D., </w:t>
      </w:r>
      <w:r w:rsidRPr="003D7BF5">
        <w:rPr>
          <w:rFonts w:ascii="Times New Roman" w:eastAsia="Times New Roman" w:hAnsi="Times New Roman" w:cs="Times New Roman"/>
          <w:b/>
          <w:highlight w:val="white"/>
        </w:rPr>
        <w:t>Stolarski, J</w:t>
      </w:r>
      <w:r w:rsidRPr="003D7BF5">
        <w:rPr>
          <w:rFonts w:ascii="Times New Roman" w:eastAsia="Times New Roman" w:hAnsi="Times New Roman" w:cs="Times New Roman"/>
          <w:highlight w:val="white"/>
        </w:rPr>
        <w:t xml:space="preserve">., Bącal, P., Duda, P., Środek, D., Brachaniec, T., Salamon, M.. 2022. A Diamond-like microlattice in the Devonian crinoids. </w:t>
      </w:r>
      <w:r w:rsidRPr="003D7BF5">
        <w:rPr>
          <w:rFonts w:ascii="Times New Roman" w:eastAsia="Times New Roman" w:hAnsi="Times New Roman" w:cs="Times New Roman"/>
          <w:i/>
          <w:highlight w:val="white"/>
        </w:rPr>
        <w:t xml:space="preserve">Gsa Connects 2022 Meeting In Denver, Colorado </w:t>
      </w:r>
      <w:r w:rsidRPr="003D7BF5">
        <w:rPr>
          <w:rFonts w:ascii="Times New Roman" w:eastAsia="Times New Roman" w:hAnsi="Times New Roman" w:cs="Times New Roman"/>
          <w:highlight w:val="white"/>
        </w:rPr>
        <w:t>Doi: 10.1130/Abs/2022am-378623 [poster]</w:t>
      </w:r>
    </w:p>
    <w:p w14:paraId="427AA950" w14:textId="77777777" w:rsidR="005E7BE2" w:rsidRDefault="005E7BE2" w:rsidP="005E7BE2">
      <w:pPr>
        <w:spacing w:after="0" w:line="240" w:lineRule="auto"/>
        <w:rPr>
          <w:rFonts w:ascii="Times New Roman" w:eastAsia="Times New Roman" w:hAnsi="Times New Roman" w:cs="Times New Roman"/>
        </w:rPr>
      </w:pPr>
    </w:p>
    <w:p w14:paraId="76BE2AE4" w14:textId="77777777" w:rsidR="005E7BE2" w:rsidRPr="003D7BF5" w:rsidRDefault="005E7BE2" w:rsidP="005E7BE2">
      <w:pPr>
        <w:spacing w:after="0" w:line="240" w:lineRule="auto"/>
        <w:rPr>
          <w:rFonts w:ascii="Times New Roman" w:eastAsia="Times New Roman" w:hAnsi="Times New Roman" w:cs="Times New Roman"/>
          <w:highlight w:val="white"/>
        </w:rPr>
      </w:pPr>
      <w:r w:rsidRPr="003D7BF5">
        <w:rPr>
          <w:rFonts w:ascii="Times New Roman" w:hAnsi="Times New Roman" w:cs="Times New Roman"/>
          <w:b/>
          <w:shd w:val="clear" w:color="auto" w:fill="FFFFFF"/>
        </w:rPr>
        <w:t>Halamski, A.T.</w:t>
      </w:r>
      <w:r w:rsidRPr="003D7BF5">
        <w:rPr>
          <w:rFonts w:ascii="Times New Roman" w:hAnsi="Times New Roman" w:cs="Times New Roman"/>
          <w:shd w:val="clear" w:color="auto" w:fill="FFFFFF"/>
        </w:rPr>
        <w:t xml:space="preserve"> 2022. Informacja o trwającym projekcie słownika terminologicznego morfologii paproci. In: Sympozjum Sekcji Paleobotanicznej Polskiego Towarzystwa Botanicznego 17.12.2022. Program i streszczenia wystąpień, p. 33 [referat]</w:t>
      </w:r>
      <w:r w:rsidRPr="003D7BF5">
        <w:rPr>
          <w:rFonts w:ascii="Times New Roman" w:hAnsi="Times New Roman" w:cs="Times New Roman"/>
        </w:rPr>
        <w:br/>
      </w:r>
      <w:hyperlink r:id="rId11" w:tgtFrame="_blank" w:history="1">
        <w:r w:rsidRPr="003D7BF5">
          <w:rPr>
            <w:rStyle w:val="Hipercze"/>
            <w:rFonts w:ascii="Times New Roman" w:hAnsi="Times New Roman" w:cs="Times New Roman"/>
            <w:shd w:val="clear" w:color="auto" w:fill="FFFFFF"/>
          </w:rPr>
          <w:t>https://pbsociety.org.pl/repository/handle/20.500.12333/372</w:t>
        </w:r>
      </w:hyperlink>
    </w:p>
    <w:p w14:paraId="78805BF2" w14:textId="77777777" w:rsidR="005E7BE2" w:rsidRDefault="005E7BE2" w:rsidP="005E7BE2">
      <w:pPr>
        <w:spacing w:after="0" w:line="240" w:lineRule="auto"/>
        <w:rPr>
          <w:rFonts w:ascii="Times New Roman" w:eastAsia="Times New Roman" w:hAnsi="Times New Roman" w:cs="Times New Roman"/>
          <w:highlight w:val="white"/>
        </w:rPr>
      </w:pPr>
    </w:p>
    <w:p w14:paraId="6F543B23" w14:textId="77777777" w:rsidR="005E7BE2" w:rsidRPr="003D7BF5" w:rsidRDefault="005E7BE2" w:rsidP="005E7BE2">
      <w:pPr>
        <w:spacing w:after="0" w:line="240" w:lineRule="auto"/>
        <w:rPr>
          <w:rFonts w:ascii="Times New Roman" w:eastAsia="Times New Roman" w:hAnsi="Times New Roman" w:cs="Times New Roman"/>
          <w:highlight w:val="white"/>
        </w:rPr>
      </w:pPr>
      <w:r w:rsidRPr="003D7BF5">
        <w:rPr>
          <w:rFonts w:ascii="Times New Roman" w:eastAsia="Times New Roman" w:hAnsi="Times New Roman" w:cs="Times New Roman"/>
          <w:b/>
          <w:highlight w:val="white"/>
        </w:rPr>
        <w:t>Halamski, A.T.</w:t>
      </w:r>
      <w:r w:rsidRPr="003D7BF5">
        <w:rPr>
          <w:rFonts w:ascii="Times New Roman" w:eastAsia="Times New Roman" w:hAnsi="Times New Roman" w:cs="Times New Roman"/>
          <w:highlight w:val="white"/>
        </w:rPr>
        <w:t xml:space="preserve">, Durska, E. 2022. The hidden diversity of Cretaceous angiosperms: small tricolpate pollen from the Coniacian-Santonian of Lower Silesia, Poland. </w:t>
      </w:r>
      <w:r w:rsidRPr="003D7BF5">
        <w:rPr>
          <w:rFonts w:ascii="Times New Roman" w:eastAsia="Times New Roman" w:hAnsi="Times New Roman" w:cs="Times New Roman"/>
        </w:rPr>
        <w:t>In: Jagt, J.W.M., Jagt-Yazykova, E., Walaszczyk, I. and Żylińska, A. (eds): 11th International Cretaceous Symposium, Warsaw, Poland, 2022, August 22-26. Abstract Volume, p. 181-182. Faculty of Geology, University of Warsaw. [referat]</w:t>
      </w:r>
    </w:p>
    <w:p w14:paraId="0D6DA108" w14:textId="77777777" w:rsidR="005E7BE2" w:rsidRDefault="005E7BE2" w:rsidP="005E7BE2">
      <w:pPr>
        <w:spacing w:after="0" w:line="240" w:lineRule="auto"/>
        <w:rPr>
          <w:rFonts w:ascii="Times New Roman" w:eastAsia="Times New Roman" w:hAnsi="Times New Roman" w:cs="Times New Roman"/>
        </w:rPr>
      </w:pPr>
    </w:p>
    <w:p w14:paraId="41C7785D"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Hryniewicz K.</w:t>
      </w:r>
      <w:r w:rsidRPr="003D7BF5">
        <w:rPr>
          <w:rFonts w:ascii="Times New Roman" w:eastAsia="Times New Roman" w:hAnsi="Times New Roman" w:cs="Times New Roman"/>
        </w:rPr>
        <w:t xml:space="preserve">, Bonk A., Constantinescu M., Kiel S., Little C.T.S., </w:t>
      </w:r>
      <w:r w:rsidRPr="003D7BF5">
        <w:rPr>
          <w:rFonts w:ascii="Times New Roman" w:eastAsia="Times New Roman" w:hAnsi="Times New Roman" w:cs="Times New Roman"/>
          <w:b/>
        </w:rPr>
        <w:t>Kaim A.</w:t>
      </w:r>
      <w:r w:rsidRPr="003D7BF5">
        <w:rPr>
          <w:rFonts w:ascii="Times New Roman" w:eastAsia="Times New Roman" w:hAnsi="Times New Roman" w:cs="Times New Roman"/>
        </w:rPr>
        <w:t xml:space="preserve"> 2022. Deep sea chondrichtyan egg capsules in fossil record. 6th International Palaeontological Congress, November 7–11, 2022, Khon Kaen, Thailand. Abstract Book p. 282. [referat]</w:t>
      </w:r>
    </w:p>
    <w:p w14:paraId="1C615411" w14:textId="77777777" w:rsidR="005E7BE2" w:rsidRDefault="005E7BE2" w:rsidP="005E7BE2">
      <w:pPr>
        <w:spacing w:after="0" w:line="240" w:lineRule="auto"/>
        <w:rPr>
          <w:rFonts w:ascii="Times New Roman" w:eastAsia="Times New Roman" w:hAnsi="Times New Roman" w:cs="Times New Roman"/>
        </w:rPr>
      </w:pPr>
    </w:p>
    <w:p w14:paraId="5CE2C034"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Hryniewicz K.</w:t>
      </w:r>
      <w:r w:rsidRPr="003D7BF5">
        <w:rPr>
          <w:rFonts w:ascii="Times New Roman" w:eastAsia="Times New Roman" w:hAnsi="Times New Roman" w:cs="Times New Roman"/>
        </w:rPr>
        <w:t xml:space="preserve">, Bonk A., Constantinescu M., Kiel S., Little C.T.S., </w:t>
      </w:r>
      <w:r w:rsidRPr="003D7BF5">
        <w:rPr>
          <w:rFonts w:ascii="Times New Roman" w:eastAsia="Times New Roman" w:hAnsi="Times New Roman" w:cs="Times New Roman"/>
          <w:b/>
        </w:rPr>
        <w:t>Kaim A.</w:t>
      </w:r>
      <w:r w:rsidRPr="003D7BF5">
        <w:rPr>
          <w:rFonts w:ascii="Times New Roman" w:eastAsia="Times New Roman" w:hAnsi="Times New Roman" w:cs="Times New Roman"/>
        </w:rPr>
        <w:t xml:space="preserve"> 2022. The fossil record of deep-sea chondrichthyan egg capsules. In: Fekete K. (ed.) 21st Slovak-Czech-Polish Paleontological Conference, May 23–25, 2022, Bratislava, Slovakia. Field Trip Guide and Abstracts Book p. 124. State Geological Institute of Dionýz Štúr &amp; Slovakian Mining Society, Bratislava. [referat]</w:t>
      </w:r>
    </w:p>
    <w:p w14:paraId="01F4754B" w14:textId="77777777" w:rsidR="005E7BE2" w:rsidRDefault="005E7BE2" w:rsidP="005E7BE2">
      <w:pPr>
        <w:spacing w:after="0" w:line="240" w:lineRule="auto"/>
        <w:rPr>
          <w:rFonts w:ascii="Times New Roman" w:eastAsia="Times New Roman" w:hAnsi="Times New Roman" w:cs="Times New Roman"/>
        </w:rPr>
      </w:pPr>
    </w:p>
    <w:p w14:paraId="1A446F07"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Hryniewicz K.</w:t>
      </w:r>
      <w:r w:rsidRPr="003D7BF5">
        <w:rPr>
          <w:rFonts w:ascii="Times New Roman" w:eastAsia="Times New Roman" w:hAnsi="Times New Roman" w:cs="Times New Roman"/>
        </w:rPr>
        <w:t xml:space="preserve">, Miyajima Y., Skupien P, </w:t>
      </w:r>
      <w:r w:rsidRPr="003D7BF5">
        <w:rPr>
          <w:rFonts w:ascii="Times New Roman" w:eastAsia="Times New Roman" w:hAnsi="Times New Roman" w:cs="Times New Roman"/>
          <w:b/>
        </w:rPr>
        <w:t>Kaim A.</w:t>
      </w:r>
      <w:r w:rsidRPr="003D7BF5">
        <w:rPr>
          <w:rFonts w:ascii="Times New Roman" w:eastAsia="Times New Roman" w:hAnsi="Times New Roman" w:cs="Times New Roman"/>
        </w:rPr>
        <w:t xml:space="preserve"> 2022. Paleocene molluscan macrofauna from an Outer Carpathian deep-sea hydrocarbon seep deposit and the Paleogene history of seep faunas. In: Bergmeier F.S., Brenzinger B., and Neusser T. P. (eds). World Congress of Malacology 2022, 31st July – 5th August, Munich, Germany. Spixiana Supplement 30A: 199. [referat]</w:t>
      </w:r>
    </w:p>
    <w:p w14:paraId="4E641C89" w14:textId="77777777" w:rsidR="005E7BE2" w:rsidRDefault="005E7BE2" w:rsidP="005E7BE2">
      <w:pPr>
        <w:spacing w:after="0" w:line="240" w:lineRule="auto"/>
        <w:rPr>
          <w:rFonts w:ascii="Times New Roman" w:eastAsia="Times New Roman" w:hAnsi="Times New Roman" w:cs="Times New Roman"/>
        </w:rPr>
      </w:pPr>
    </w:p>
    <w:p w14:paraId="71A79F10"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lastRenderedPageBreak/>
        <w:t>Kaim A.</w:t>
      </w:r>
      <w:r w:rsidRPr="003D7BF5">
        <w:rPr>
          <w:rFonts w:ascii="Times New Roman" w:eastAsia="Times New Roman" w:hAnsi="Times New Roman" w:cs="Times New Roman"/>
        </w:rPr>
        <w:t xml:space="preserve"> 2022. Gastropods in ancient hydrocarbon seeps – a state of art. 6th International Palaeontological Congress, November 7–11, 2022, Khon Kaen, Thailand. Abstract Book p. 448. [referat]</w:t>
      </w:r>
    </w:p>
    <w:p w14:paraId="468E2D36" w14:textId="77777777" w:rsidR="005E7BE2" w:rsidRDefault="005E7BE2" w:rsidP="005E7BE2">
      <w:pPr>
        <w:spacing w:after="0" w:line="240" w:lineRule="auto"/>
        <w:rPr>
          <w:rFonts w:ascii="Times New Roman" w:eastAsia="Times New Roman" w:hAnsi="Times New Roman" w:cs="Times New Roman"/>
        </w:rPr>
      </w:pPr>
    </w:p>
    <w:p w14:paraId="576948F5"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Kaim A.</w:t>
      </w:r>
      <w:r w:rsidRPr="003D7BF5">
        <w:rPr>
          <w:rFonts w:ascii="Times New Roman" w:eastAsia="Times New Roman" w:hAnsi="Times New Roman" w:cs="Times New Roman"/>
        </w:rPr>
        <w:t>, Little C.T.S., Kennedy W.J., Mears E.M., Anderson L.M. 2022. Molluscs from the Late Cretaceous hydrothermal vent deposits from Cyprus: A glimpse into Mesozoic hydrothermal vent ecosystems. In: Bergmeier F.S., Brenzinger B., and Neusser T. P. (eds). World Congress of Malacology 2022, 31st July – 5th August, Munich, Germany. Spixiana Supplement 30A: 203. [referat]</w:t>
      </w:r>
    </w:p>
    <w:p w14:paraId="7D20BEC2" w14:textId="77777777" w:rsidR="005E7BE2" w:rsidRDefault="005E7BE2" w:rsidP="005E7BE2">
      <w:pPr>
        <w:spacing w:after="0" w:line="240" w:lineRule="auto"/>
        <w:rPr>
          <w:rFonts w:ascii="Times New Roman" w:eastAsia="Times New Roman" w:hAnsi="Times New Roman" w:cs="Times New Roman"/>
        </w:rPr>
      </w:pPr>
    </w:p>
    <w:p w14:paraId="6C431DEC"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Kaim A.</w:t>
      </w:r>
      <w:r w:rsidRPr="003D7BF5">
        <w:rPr>
          <w:rFonts w:ascii="Times New Roman" w:eastAsia="Times New Roman" w:hAnsi="Times New Roman" w:cs="Times New Roman"/>
        </w:rPr>
        <w:t xml:space="preserve">, Little C.T.S., Kennedy W.J., Mears E.M., Anderson L.M. 2022. Fossil associations from Turonian, Upper Cretaceous hydrothermal vent deposits from Cyprus, a glimpse into Mesozoic hydrothermal vent ecosystems. In: Fekete K. (ed.) 21st Slovak-Czech-Polish Paleontological Conference, May 23–25, 2022, Bratislava, Slovakia. Field Trip Guide and Abstracts Book p. 142. State Geological Institute of Dionýz Štúr &amp; Slovakian Mining Society, Bratislava. [poster] </w:t>
      </w:r>
    </w:p>
    <w:p w14:paraId="65DFD3E7" w14:textId="77777777" w:rsidR="005E7BE2" w:rsidRDefault="005E7BE2" w:rsidP="005E7BE2">
      <w:pPr>
        <w:spacing w:after="0" w:line="240" w:lineRule="auto"/>
        <w:rPr>
          <w:rFonts w:ascii="Times New Roman" w:eastAsia="Times New Roman" w:hAnsi="Times New Roman" w:cs="Times New Roman"/>
        </w:rPr>
      </w:pPr>
    </w:p>
    <w:p w14:paraId="56D137C8" w14:textId="77777777" w:rsidR="005E7BE2"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Little C.T.S., Alsen P, Grasby S.E., </w:t>
      </w:r>
      <w:r w:rsidRPr="003D7BF5">
        <w:rPr>
          <w:rFonts w:ascii="Times New Roman" w:eastAsia="Times New Roman" w:hAnsi="Times New Roman" w:cs="Times New Roman"/>
          <w:b/>
        </w:rPr>
        <w:t>Hryniewicz K.</w:t>
      </w:r>
      <w:r w:rsidRPr="003D7BF5">
        <w:rPr>
          <w:rFonts w:ascii="Times New Roman" w:eastAsia="Times New Roman" w:hAnsi="Times New Roman" w:cs="Times New Roman"/>
        </w:rPr>
        <w:t>,</w:t>
      </w:r>
      <w:r w:rsidRPr="003D7BF5">
        <w:rPr>
          <w:rFonts w:ascii="Times New Roman" w:eastAsia="Times New Roman" w:hAnsi="Times New Roman" w:cs="Times New Roman"/>
          <w:b/>
        </w:rPr>
        <w:t xml:space="preserve"> Kaim A.</w:t>
      </w:r>
      <w:r w:rsidRPr="003D7BF5">
        <w:rPr>
          <w:rFonts w:ascii="Times New Roman" w:eastAsia="Times New Roman" w:hAnsi="Times New Roman" w:cs="Times New Roman"/>
        </w:rPr>
        <w:t>, Kiel S., Kelly S.R.A., Nakrem H.A. &amp; the BOMMS scientific team. 2022. Boreal Ocean Jurassic-Cretaceous methane seep molluscs In: Bergmeier F.S., Brenzinger B., and Neusser T. P. (eds). World Congress of Malacology 2022, 31st July – 5th August, Munich, Germany. Spixiana Supplement 30A: 208. [referat]</w:t>
      </w:r>
    </w:p>
    <w:p w14:paraId="3355DEF4" w14:textId="77777777" w:rsidR="005E7BE2" w:rsidRDefault="005E7BE2" w:rsidP="005E7BE2">
      <w:pPr>
        <w:spacing w:after="0" w:line="240" w:lineRule="auto"/>
        <w:rPr>
          <w:rFonts w:ascii="Times New Roman" w:eastAsia="Times New Roman" w:hAnsi="Times New Roman" w:cs="Times New Roman"/>
        </w:rPr>
      </w:pPr>
    </w:p>
    <w:p w14:paraId="005714AE"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hAnsi="Times New Roman" w:cs="Times New Roman"/>
          <w:b/>
        </w:rPr>
        <w:t>Łukowiak M.,</w:t>
      </w:r>
      <w:r w:rsidRPr="003D7BF5">
        <w:rPr>
          <w:rFonts w:ascii="Times New Roman" w:hAnsi="Times New Roman" w:cs="Times New Roman"/>
        </w:rPr>
        <w:t xml:space="preserve"> Corbí H., Meiro G., Peña B. 2022. ‘Living on the edge’: a rare record of Neogene sponges from Atlanto-Mediterranean seaway. In: Niels van der Windt Benoît Paix Nicole J. de Voogd Pavlo Hrab (Eds.), 11th World Sponge Conference, 10-14 October 2022, Leiden, The Netherlands, p.85 [poster]</w:t>
      </w:r>
    </w:p>
    <w:p w14:paraId="27C1091D" w14:textId="77777777" w:rsidR="005E7BE2" w:rsidRDefault="005E7BE2" w:rsidP="005E7BE2">
      <w:pPr>
        <w:spacing w:after="0" w:line="240" w:lineRule="auto"/>
        <w:rPr>
          <w:rFonts w:ascii="Times New Roman" w:eastAsia="Times New Roman" w:hAnsi="Times New Roman" w:cs="Times New Roman"/>
        </w:rPr>
      </w:pPr>
    </w:p>
    <w:p w14:paraId="33877654"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Kozłowska</w:t>
      </w:r>
      <w:r w:rsidRPr="003D7BF5">
        <w:rPr>
          <w:rFonts w:ascii="Times New Roman" w:eastAsia="Times New Roman" w:hAnsi="Times New Roman" w:cs="Times New Roman"/>
        </w:rPr>
        <w:t xml:space="preserve"> </w:t>
      </w:r>
      <w:r w:rsidRPr="003D7BF5">
        <w:rPr>
          <w:rFonts w:ascii="Times New Roman" w:eastAsia="Times New Roman" w:hAnsi="Times New Roman" w:cs="Times New Roman"/>
          <w:b/>
        </w:rPr>
        <w:t>A</w:t>
      </w:r>
      <w:r w:rsidRPr="003D7BF5">
        <w:rPr>
          <w:rFonts w:ascii="Times New Roman" w:eastAsia="Times New Roman" w:hAnsi="Times New Roman" w:cs="Times New Roman"/>
        </w:rPr>
        <w:t xml:space="preserve">. 2022. Retiolites (Graptolithina) as an indicator of changes in the Silurian marine environment. In: Fekete K. (ed.) 21st Slovak-Czech-Polish Paleontological Conference, May 23–25, 2022, Bratislava, Slovakia. Field Trip Guide and Abstracts Book p.151-152. State Geological Institute of Dionýz Štúr &amp; Slovakian Mining Society, Bratislava.  [referat] </w:t>
      </w:r>
    </w:p>
    <w:p w14:paraId="6ED33FBE" w14:textId="77777777" w:rsidR="005E7BE2" w:rsidRDefault="005E7BE2" w:rsidP="005E7BE2">
      <w:pPr>
        <w:spacing w:after="0" w:line="240" w:lineRule="auto"/>
        <w:rPr>
          <w:rFonts w:ascii="Times New Roman" w:eastAsia="Times New Roman" w:hAnsi="Times New Roman" w:cs="Times New Roman"/>
        </w:rPr>
      </w:pPr>
    </w:p>
    <w:p w14:paraId="394143F3"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 xml:space="preserve">Machalski, M. </w:t>
      </w:r>
      <w:r w:rsidRPr="003D7BF5">
        <w:rPr>
          <w:rFonts w:ascii="Times New Roman" w:eastAsia="Times New Roman" w:hAnsi="Times New Roman" w:cs="Times New Roman"/>
        </w:rPr>
        <w:t xml:space="preserve">2022. Growth pattern and mode of life of the Maastrichtian scaphitid </w:t>
      </w:r>
      <w:r w:rsidRPr="003D7BF5">
        <w:rPr>
          <w:rFonts w:ascii="Times New Roman" w:eastAsia="Times New Roman" w:hAnsi="Times New Roman" w:cs="Times New Roman"/>
          <w:i/>
        </w:rPr>
        <w:t>Hoploscaphites constrictus</w:t>
      </w:r>
      <w:r w:rsidRPr="003D7BF5">
        <w:rPr>
          <w:rFonts w:ascii="Times New Roman" w:eastAsia="Times New Roman" w:hAnsi="Times New Roman" w:cs="Times New Roman"/>
        </w:rPr>
        <w:t>: potential lessons for ammonoid palaeobiology. In: Jagt, J.W.M., Jagt-Yazykova, E., Walaszczyk, I. and Żylińska, A. (eds): 11th International Cretaceous Symposium, Warsaw, Poland, 2022, August 22-26. Abstract Volume, p. 252-253. Faculty of Geology, University of Warsaw. [referat]</w:t>
      </w:r>
    </w:p>
    <w:p w14:paraId="17D898B9" w14:textId="77777777" w:rsidR="005E7BE2" w:rsidRDefault="005E7BE2" w:rsidP="005E7BE2">
      <w:pPr>
        <w:spacing w:after="0" w:line="240" w:lineRule="auto"/>
        <w:rPr>
          <w:rFonts w:ascii="Times New Roman" w:eastAsia="Times New Roman" w:hAnsi="Times New Roman" w:cs="Times New Roman"/>
        </w:rPr>
      </w:pPr>
    </w:p>
    <w:p w14:paraId="6B67A3B5"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 xml:space="preserve">Machalski, M. 2022. </w:t>
      </w:r>
      <w:r w:rsidRPr="003D7BF5">
        <w:rPr>
          <w:rFonts w:ascii="Times New Roman" w:eastAsia="Times New Roman" w:hAnsi="Times New Roman" w:cs="Times New Roman"/>
        </w:rPr>
        <w:t>Burrow-generated pseudobreccia – an important phenomenon for interpretation of some Cretaceous-Paleogene (K-Pg) successions. In: Jagt, J.W.M., Jagt-Yazykova, E., Walaszczyk, I. and Żylińska, A. (eds): 11th International Cretaceous Symposium, Warsaw, Poland, 2022, August 22-26. Abstract Volume, p. 254-255. Faculty of Geology, University of Warsaw. [referat]</w:t>
      </w:r>
    </w:p>
    <w:p w14:paraId="020040EE" w14:textId="77777777" w:rsidR="005E7BE2" w:rsidRDefault="005E7BE2" w:rsidP="005E7BE2">
      <w:pPr>
        <w:spacing w:after="0" w:line="240" w:lineRule="auto"/>
        <w:rPr>
          <w:rFonts w:ascii="Times New Roman" w:eastAsia="Times New Roman" w:hAnsi="Times New Roman" w:cs="Times New Roman"/>
        </w:rPr>
      </w:pPr>
    </w:p>
    <w:p w14:paraId="5EC7ACC5"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 xml:space="preserve">Machalski, M., </w:t>
      </w:r>
      <w:r w:rsidRPr="003D7BF5">
        <w:rPr>
          <w:rFonts w:ascii="Times New Roman" w:eastAsia="Times New Roman" w:hAnsi="Times New Roman" w:cs="Times New Roman"/>
        </w:rPr>
        <w:t xml:space="preserve">Olszewska-Nejbert, D., Wilmsen, M. 2022. The Albian–Cenomanian (mid-Cretaceous) phosphorite interval in central Poland: a stratigraphical and geochemical reappraisal. In: Jagt, J.W.M., Jagt-Yazykova, E., Walaszczyk, I. and Żylińska, A. (eds): 11th </w:t>
      </w:r>
      <w:r w:rsidRPr="003D7BF5">
        <w:rPr>
          <w:rFonts w:ascii="Times New Roman" w:eastAsia="Times New Roman" w:hAnsi="Times New Roman" w:cs="Times New Roman"/>
        </w:rPr>
        <w:lastRenderedPageBreak/>
        <w:t>International Cretaceous Symposium, Warsaw, Poland, 2022, August 22-26. Abstract Volume, p. 255-256. Faculty of Geology, University of Warsaw. [referat]</w:t>
      </w:r>
    </w:p>
    <w:p w14:paraId="2D3BF842" w14:textId="77777777" w:rsidR="005E7BE2" w:rsidRDefault="005E7BE2" w:rsidP="005E7BE2">
      <w:pPr>
        <w:spacing w:after="0" w:line="240" w:lineRule="auto"/>
        <w:rPr>
          <w:rFonts w:ascii="Times New Roman" w:eastAsia="Times New Roman" w:hAnsi="Times New Roman" w:cs="Times New Roman"/>
        </w:rPr>
      </w:pPr>
    </w:p>
    <w:p w14:paraId="70AFBBAA"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Madzia, D.</w:t>
      </w:r>
      <w:r w:rsidRPr="003D7BF5">
        <w:rPr>
          <w:rFonts w:ascii="Times New Roman" w:eastAsia="Times New Roman" w:hAnsi="Times New Roman" w:cs="Times New Roman"/>
        </w:rPr>
        <w:t xml:space="preserve">, </w:t>
      </w:r>
      <w:r w:rsidRPr="003D7BF5">
        <w:rPr>
          <w:rFonts w:ascii="Times New Roman" w:eastAsia="Times New Roman" w:hAnsi="Times New Roman" w:cs="Times New Roman"/>
          <w:b/>
        </w:rPr>
        <w:t>Czepiński, Ł.</w:t>
      </w:r>
      <w:r w:rsidRPr="003D7BF5">
        <w:rPr>
          <w:rFonts w:ascii="Times New Roman" w:eastAsia="Times New Roman" w:hAnsi="Times New Roman" w:cs="Times New Roman"/>
        </w:rPr>
        <w:t xml:space="preserve"> 2022. Revised osteology and phylogenetic affinities of </w:t>
      </w:r>
      <w:r w:rsidRPr="003D7BF5">
        <w:rPr>
          <w:rFonts w:ascii="Times New Roman" w:eastAsia="Times New Roman" w:hAnsi="Times New Roman" w:cs="Times New Roman"/>
          <w:i/>
        </w:rPr>
        <w:t>Ajkaceratops kozmai</w:t>
      </w:r>
      <w:r w:rsidRPr="003D7BF5">
        <w:rPr>
          <w:rFonts w:ascii="Times New Roman" w:eastAsia="Times New Roman" w:hAnsi="Times New Roman" w:cs="Times New Roman"/>
        </w:rPr>
        <w:t xml:space="preserve"> from the Santonian (Upper Cretaceous) of Hungary. 82nd Annual Meeting of the Society of Vertebrate Paleontology, 2–5 XI 2022, Toronto, Ontario, Kanada. Program Guide: 227. [poster]</w:t>
      </w:r>
    </w:p>
    <w:p w14:paraId="20BF51BC" w14:textId="77777777" w:rsidR="005E7BE2" w:rsidRDefault="005E7BE2" w:rsidP="005E7BE2">
      <w:pPr>
        <w:spacing w:after="0" w:line="240" w:lineRule="auto"/>
        <w:rPr>
          <w:rFonts w:ascii="Times New Roman" w:eastAsia="Times New Roman" w:hAnsi="Times New Roman" w:cs="Times New Roman"/>
        </w:rPr>
      </w:pPr>
    </w:p>
    <w:p w14:paraId="66AF5F34"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Majewski, W.</w:t>
      </w:r>
      <w:r w:rsidRPr="003D7BF5">
        <w:rPr>
          <w:rFonts w:ascii="Times New Roman" w:eastAsia="Times New Roman" w:hAnsi="Times New Roman" w:cs="Times New Roman"/>
        </w:rPr>
        <w:t xml:space="preserve">, Holzmann, M., Gooday, A., Majda, A., Mamos, T., Pawlowski, J. 2022. Evolution and dispersal of Cassidulinidae (benthic foraminifera) in the Southern Ocean and Cenozoic climatic changes. </w:t>
      </w:r>
      <w:r w:rsidRPr="003D7BF5">
        <w:rPr>
          <w:rFonts w:ascii="Times New Roman" w:eastAsia="Times New Roman" w:hAnsi="Times New Roman" w:cs="Times New Roman"/>
          <w:i/>
        </w:rPr>
        <w:t>10th SCAR Open Science</w:t>
      </w:r>
      <w:r w:rsidRPr="003D7BF5">
        <w:rPr>
          <w:rFonts w:ascii="Times New Roman" w:eastAsia="Times New Roman" w:hAnsi="Times New Roman" w:cs="Times New Roman"/>
        </w:rPr>
        <w:t>: 631. [referat]</w:t>
      </w:r>
    </w:p>
    <w:p w14:paraId="70E439C9" w14:textId="77777777" w:rsidR="005E7BE2" w:rsidRDefault="005E7BE2" w:rsidP="005E7BE2">
      <w:pPr>
        <w:spacing w:after="0" w:line="240" w:lineRule="auto"/>
        <w:rPr>
          <w:rFonts w:ascii="Times New Roman" w:eastAsia="Times New Roman" w:hAnsi="Times New Roman" w:cs="Times New Roman"/>
        </w:rPr>
      </w:pPr>
    </w:p>
    <w:p w14:paraId="7E89C36F" w14:textId="77777777" w:rsidR="005E7BE2"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Majewski, W.</w:t>
      </w:r>
      <w:r w:rsidRPr="003D7BF5">
        <w:rPr>
          <w:rFonts w:ascii="Times New Roman" w:eastAsia="Times New Roman" w:hAnsi="Times New Roman" w:cs="Times New Roman"/>
        </w:rPr>
        <w:t xml:space="preserve">, Szczuciński, W., Gooday, A. 2022. Unique benthic foraminiferal communities from sub-Antarctic fjords of South Georgia. </w:t>
      </w:r>
      <w:r w:rsidRPr="003D7BF5">
        <w:rPr>
          <w:rFonts w:ascii="Times New Roman" w:eastAsia="Times New Roman" w:hAnsi="Times New Roman" w:cs="Times New Roman"/>
          <w:i/>
        </w:rPr>
        <w:t>10th SCAR Open Science</w:t>
      </w:r>
      <w:r w:rsidRPr="003D7BF5">
        <w:rPr>
          <w:rFonts w:ascii="Times New Roman" w:eastAsia="Times New Roman" w:hAnsi="Times New Roman" w:cs="Times New Roman"/>
        </w:rPr>
        <w:t>: 633. [referat]</w:t>
      </w:r>
    </w:p>
    <w:p w14:paraId="061B7D6D" w14:textId="77777777" w:rsidR="005E7BE2" w:rsidRDefault="005E7BE2" w:rsidP="005E7BE2">
      <w:pPr>
        <w:spacing w:after="0" w:line="240" w:lineRule="auto"/>
        <w:rPr>
          <w:rFonts w:ascii="Times New Roman" w:eastAsia="Times New Roman" w:hAnsi="Times New Roman" w:cs="Times New Roman"/>
          <w:b/>
        </w:rPr>
      </w:pPr>
    </w:p>
    <w:p w14:paraId="67A77B10" w14:textId="77777777" w:rsidR="005E7BE2"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Pindakiewicz M.</w:t>
      </w:r>
      <w:r>
        <w:rPr>
          <w:rFonts w:ascii="Times New Roman" w:eastAsia="Times New Roman" w:hAnsi="Times New Roman" w:cs="Times New Roman"/>
          <w:b/>
        </w:rPr>
        <w:t>*</w:t>
      </w:r>
      <w:r w:rsidRPr="003D7BF5">
        <w:rPr>
          <w:rFonts w:ascii="Times New Roman" w:eastAsia="Times New Roman" w:hAnsi="Times New Roman" w:cs="Times New Roman"/>
          <w:b/>
        </w:rPr>
        <w:t>, Hryniewicz K</w:t>
      </w:r>
      <w:r w:rsidRPr="003D7BF5">
        <w:rPr>
          <w:rFonts w:ascii="Times New Roman" w:eastAsia="Times New Roman" w:hAnsi="Times New Roman" w:cs="Times New Roman"/>
        </w:rPr>
        <w:t>.,</w:t>
      </w:r>
      <w:r w:rsidRPr="003D7BF5">
        <w:rPr>
          <w:rFonts w:ascii="Times New Roman" w:eastAsia="Times New Roman" w:hAnsi="Times New Roman" w:cs="Times New Roman"/>
          <w:b/>
        </w:rPr>
        <w:t xml:space="preserve"> Kaim A.</w:t>
      </w:r>
      <w:r w:rsidRPr="003D7BF5">
        <w:rPr>
          <w:rFonts w:ascii="Times New Roman" w:eastAsia="Times New Roman" w:hAnsi="Times New Roman" w:cs="Times New Roman"/>
        </w:rPr>
        <w:t xml:space="preserve"> 2022. Paleoecology, and diversification pattern of fishes and cephalopods in Mesozoic epicontinental seas based on otoliths and statoliths. 6th International Palaeontological Congress, November 7–11, 2022, Khon Kaen, Thailand. Abstract Book p. 280. [referat]</w:t>
      </w:r>
    </w:p>
    <w:p w14:paraId="1F29050F" w14:textId="77777777" w:rsidR="005E7BE2" w:rsidRDefault="005E7BE2" w:rsidP="005E7BE2">
      <w:pPr>
        <w:spacing w:after="0" w:line="240" w:lineRule="auto"/>
        <w:rPr>
          <w:rFonts w:ascii="Times New Roman" w:eastAsia="Times New Roman" w:hAnsi="Times New Roman" w:cs="Times New Roman"/>
        </w:rPr>
      </w:pPr>
    </w:p>
    <w:p w14:paraId="03B3C7AD"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Pindakiewicz M.</w:t>
      </w:r>
      <w:r>
        <w:rPr>
          <w:rFonts w:ascii="Times New Roman" w:eastAsia="Times New Roman" w:hAnsi="Times New Roman" w:cs="Times New Roman"/>
          <w:b/>
        </w:rPr>
        <w:t>*</w:t>
      </w:r>
      <w:r w:rsidRPr="003D7BF5">
        <w:rPr>
          <w:rFonts w:ascii="Times New Roman" w:eastAsia="Times New Roman" w:hAnsi="Times New Roman" w:cs="Times New Roman"/>
          <w:b/>
        </w:rPr>
        <w:t>, Hryniewicz K., Janiszewska K.</w:t>
      </w:r>
      <w:r w:rsidRPr="003D7BF5">
        <w:rPr>
          <w:rFonts w:ascii="Times New Roman" w:eastAsia="Times New Roman" w:hAnsi="Times New Roman" w:cs="Times New Roman"/>
        </w:rPr>
        <w:t xml:space="preserve">, and </w:t>
      </w:r>
      <w:r w:rsidRPr="003D7BF5">
        <w:rPr>
          <w:rFonts w:ascii="Times New Roman" w:eastAsia="Times New Roman" w:hAnsi="Times New Roman" w:cs="Times New Roman"/>
          <w:b/>
        </w:rPr>
        <w:t>Kaim A.</w:t>
      </w:r>
      <w:r w:rsidRPr="003D7BF5">
        <w:rPr>
          <w:rFonts w:ascii="Times New Roman" w:eastAsia="Times New Roman" w:hAnsi="Times New Roman" w:cs="Times New Roman"/>
        </w:rPr>
        <w:t xml:space="preserve"> 2022. FirstCretaceous cephalopod statoliths and the evolution of decabranchians. In: Bergmeier F.S., Brenzinger B., and Neusser T. P. (eds). World Congress of Malacology 2022, 31st July – 5th August, Munich, Germany. Spixiana Supplement 30A: 86. [referat]</w:t>
      </w:r>
    </w:p>
    <w:p w14:paraId="22FFE64E" w14:textId="77777777" w:rsidR="005E7BE2" w:rsidRDefault="005E7BE2" w:rsidP="005E7BE2">
      <w:pPr>
        <w:spacing w:after="0" w:line="240" w:lineRule="auto"/>
        <w:rPr>
          <w:rFonts w:ascii="Times New Roman" w:eastAsia="Times New Roman" w:hAnsi="Times New Roman" w:cs="Times New Roman"/>
        </w:rPr>
      </w:pPr>
    </w:p>
    <w:p w14:paraId="4E33097D"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Pindakiewicz M.</w:t>
      </w:r>
      <w:r>
        <w:rPr>
          <w:rFonts w:ascii="Times New Roman" w:eastAsia="Times New Roman" w:hAnsi="Times New Roman" w:cs="Times New Roman"/>
          <w:b/>
        </w:rPr>
        <w:t>*</w:t>
      </w:r>
      <w:r w:rsidRPr="003D7BF5">
        <w:rPr>
          <w:rFonts w:ascii="Times New Roman" w:eastAsia="Times New Roman" w:hAnsi="Times New Roman" w:cs="Times New Roman"/>
          <w:b/>
        </w:rPr>
        <w:t xml:space="preserve">, Hryniewicz K. </w:t>
      </w:r>
      <w:r w:rsidRPr="003D7BF5">
        <w:rPr>
          <w:rFonts w:ascii="Times New Roman" w:eastAsia="Times New Roman" w:hAnsi="Times New Roman" w:cs="Times New Roman"/>
        </w:rPr>
        <w:t>2022. The otolith assemblage from the Valanginian, Early Cretaceous of Wąwał, Poland.  In: Fekete K. (ed.) 21st Slovak-Czech-Polish Paleontological Conference, May 23–25, 2022, Bratislava, Slovakia. Field Trip Guide and Abstracts Book p. 175. State Geological Institute of Dionýz Štúr &amp; Slovakian Mining Society, Bratislava. [poster]</w:t>
      </w:r>
    </w:p>
    <w:p w14:paraId="16FFE15F" w14:textId="77777777" w:rsidR="005E7BE2" w:rsidRDefault="005E7BE2" w:rsidP="005E7BE2">
      <w:pPr>
        <w:spacing w:after="0" w:line="240" w:lineRule="auto"/>
        <w:rPr>
          <w:rFonts w:ascii="Times New Roman" w:eastAsia="Times New Roman" w:hAnsi="Times New Roman" w:cs="Times New Roman"/>
        </w:rPr>
      </w:pPr>
    </w:p>
    <w:p w14:paraId="7175AEA2"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Pindakiewicz M.</w:t>
      </w:r>
      <w:r>
        <w:rPr>
          <w:rFonts w:ascii="Times New Roman" w:eastAsia="Times New Roman" w:hAnsi="Times New Roman" w:cs="Times New Roman"/>
          <w:b/>
        </w:rPr>
        <w:t>*</w:t>
      </w:r>
      <w:r w:rsidRPr="003D7BF5">
        <w:rPr>
          <w:rFonts w:ascii="Times New Roman" w:eastAsia="Times New Roman" w:hAnsi="Times New Roman" w:cs="Times New Roman"/>
          <w:b/>
        </w:rPr>
        <w:t>, Hryniewicz K.,</w:t>
      </w:r>
      <w:r w:rsidRPr="003D7BF5">
        <w:rPr>
          <w:rFonts w:ascii="Times New Roman" w:eastAsia="Times New Roman" w:hAnsi="Times New Roman" w:cs="Times New Roman"/>
        </w:rPr>
        <w:t xml:space="preserve"> </w:t>
      </w:r>
      <w:r w:rsidRPr="003D7BF5">
        <w:rPr>
          <w:rFonts w:ascii="Times New Roman" w:eastAsia="Times New Roman" w:hAnsi="Times New Roman" w:cs="Times New Roman"/>
          <w:b/>
        </w:rPr>
        <w:t>Kaim A.</w:t>
      </w:r>
      <w:r w:rsidRPr="003D7BF5">
        <w:rPr>
          <w:rFonts w:ascii="Times New Roman" w:eastAsia="Times New Roman" w:hAnsi="Times New Roman" w:cs="Times New Roman"/>
        </w:rPr>
        <w:t xml:space="preserve"> 2022. Otolith-based ichthyofauna from Cassian Formation (Carnian), Northern Italy. 6th International Palaeontological Congress, November 7–11, 2022, Khon Kaen, Thailand. Abstract Book p. 301.[poster]</w:t>
      </w:r>
    </w:p>
    <w:p w14:paraId="4AB974BD" w14:textId="77777777" w:rsidR="005E7BE2" w:rsidRDefault="005E7BE2" w:rsidP="005E7BE2">
      <w:pPr>
        <w:spacing w:after="0" w:line="240" w:lineRule="auto"/>
        <w:rPr>
          <w:rFonts w:ascii="Times New Roman" w:eastAsia="Times New Roman" w:hAnsi="Times New Roman" w:cs="Times New Roman"/>
        </w:rPr>
      </w:pPr>
    </w:p>
    <w:p w14:paraId="47C0421D"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Ruf I., </w:t>
      </w:r>
      <w:r w:rsidRPr="003D7BF5">
        <w:rPr>
          <w:rFonts w:ascii="Times New Roman" w:eastAsia="Times New Roman" w:hAnsi="Times New Roman" w:cs="Times New Roman"/>
          <w:b/>
        </w:rPr>
        <w:t>Wolniewicz A. S.</w:t>
      </w:r>
      <w:r w:rsidRPr="003D7BF5">
        <w:rPr>
          <w:rFonts w:ascii="Times New Roman" w:eastAsia="Times New Roman" w:hAnsi="Times New Roman" w:cs="Times New Roman"/>
        </w:rPr>
        <w:t xml:space="preserve">, Meng J., </w:t>
      </w:r>
      <w:r w:rsidRPr="003D7BF5">
        <w:rPr>
          <w:rFonts w:ascii="Times New Roman" w:eastAsia="Times New Roman" w:hAnsi="Times New Roman" w:cs="Times New Roman"/>
          <w:b/>
        </w:rPr>
        <w:t xml:space="preserve">Fostowicz-Frelik Ł. </w:t>
      </w:r>
      <w:r w:rsidRPr="003D7BF5">
        <w:rPr>
          <w:rFonts w:ascii="Times New Roman" w:eastAsia="Times New Roman" w:hAnsi="Times New Roman" w:cs="Times New Roman"/>
        </w:rPr>
        <w:t>2022. Cranial anatomy of Palaeolagus haydeni from the Oligocene of North America: systematic and evolutionary implications. 6th World Lagomorph Conference, July 4–8, Montpellier. [referat]</w:t>
      </w:r>
    </w:p>
    <w:p w14:paraId="35B52901" w14:textId="77777777" w:rsidR="005E7BE2" w:rsidRDefault="005E7BE2" w:rsidP="005E7BE2">
      <w:pPr>
        <w:spacing w:after="0" w:line="240" w:lineRule="auto"/>
        <w:rPr>
          <w:rFonts w:ascii="Times New Roman" w:eastAsia="Times New Roman" w:hAnsi="Times New Roman" w:cs="Times New Roman"/>
        </w:rPr>
      </w:pPr>
    </w:p>
    <w:p w14:paraId="01F2D65F"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Rytel A</w:t>
      </w:r>
      <w:r w:rsidRPr="003D7BF5">
        <w:rPr>
          <w:rFonts w:ascii="Times New Roman" w:eastAsia="Times New Roman" w:hAnsi="Times New Roman" w:cs="Times New Roman"/>
        </w:rPr>
        <w:t>.</w:t>
      </w:r>
      <w:r>
        <w:rPr>
          <w:rFonts w:ascii="Times New Roman" w:eastAsia="Times New Roman" w:hAnsi="Times New Roman" w:cs="Times New Roman"/>
        </w:rPr>
        <w:t>*</w:t>
      </w:r>
      <w:r w:rsidRPr="003D7BF5">
        <w:rPr>
          <w:rFonts w:ascii="Times New Roman" w:eastAsia="Times New Roman" w:hAnsi="Times New Roman" w:cs="Times New Roman"/>
        </w:rPr>
        <w:t xml:space="preserve">, Tałanda M., </w:t>
      </w:r>
      <w:r w:rsidRPr="003D7BF5">
        <w:rPr>
          <w:rFonts w:ascii="Times New Roman" w:eastAsia="Times New Roman" w:hAnsi="Times New Roman" w:cs="Times New Roman"/>
          <w:b/>
        </w:rPr>
        <w:t>Czepiński Ł., Sulej T.</w:t>
      </w:r>
      <w:r w:rsidRPr="003D7BF5">
        <w:rPr>
          <w:rFonts w:ascii="Times New Roman" w:eastAsia="Times New Roman" w:hAnsi="Times New Roman" w:cs="Times New Roman"/>
        </w:rPr>
        <w:t xml:space="preserve"> 2022. The Large, the Small and the Unusual – a New, Multispecific Tanystropheid Assemblage From Southern Poland. Annual EAVP Meeting; Benevento, Italy; 27.06-01.07.2022 [referat]</w:t>
      </w:r>
    </w:p>
    <w:p w14:paraId="5C16A72B" w14:textId="77777777" w:rsidR="005E7BE2" w:rsidRDefault="005E7BE2" w:rsidP="005E7BE2">
      <w:pPr>
        <w:spacing w:after="0" w:line="240" w:lineRule="auto"/>
        <w:rPr>
          <w:rFonts w:ascii="Times New Roman" w:eastAsia="Times New Roman" w:hAnsi="Times New Roman" w:cs="Times New Roman"/>
          <w:highlight w:val="white"/>
        </w:rPr>
      </w:pPr>
    </w:p>
    <w:p w14:paraId="6C18005A" w14:textId="77777777" w:rsidR="005E7BE2" w:rsidRPr="003D7BF5" w:rsidRDefault="005E7BE2" w:rsidP="005E7BE2">
      <w:pPr>
        <w:spacing w:after="0" w:line="240" w:lineRule="auto"/>
        <w:rPr>
          <w:rFonts w:ascii="Times New Roman" w:eastAsia="Times New Roman" w:hAnsi="Times New Roman" w:cs="Times New Roman"/>
          <w:highlight w:val="white"/>
        </w:rPr>
      </w:pPr>
      <w:r w:rsidRPr="003D7BF5">
        <w:rPr>
          <w:rFonts w:ascii="Times New Roman" w:eastAsia="Times New Roman" w:hAnsi="Times New Roman" w:cs="Times New Roman"/>
          <w:highlight w:val="white"/>
        </w:rPr>
        <w:t xml:space="preserve">Sachs, S., Schwermann, A. H., Hornung, J.J., </w:t>
      </w:r>
      <w:r w:rsidRPr="003D7BF5">
        <w:rPr>
          <w:rFonts w:ascii="Times New Roman" w:eastAsia="Times New Roman" w:hAnsi="Times New Roman" w:cs="Times New Roman"/>
          <w:b/>
          <w:highlight w:val="white"/>
        </w:rPr>
        <w:t>Madzia, D.</w:t>
      </w:r>
      <w:r w:rsidRPr="003D7BF5">
        <w:rPr>
          <w:rFonts w:ascii="Times New Roman" w:eastAsia="Times New Roman" w:hAnsi="Times New Roman" w:cs="Times New Roman"/>
          <w:highlight w:val="white"/>
        </w:rPr>
        <w:t xml:space="preserve"> 2022. A new Early Cretaceous assemblage of iguanodontian dinosaurs from Western Germany. 82nd Annual Meeting of the Society of Vertebrate Paleontology, 2–5 XI 2022, Toronto, Ontario, Kanada. Program Guide: 291. [poster]</w:t>
      </w:r>
    </w:p>
    <w:p w14:paraId="6FD26478" w14:textId="77777777" w:rsidR="005E7BE2" w:rsidRDefault="005E7BE2" w:rsidP="005E7BE2">
      <w:pPr>
        <w:spacing w:after="0" w:line="240" w:lineRule="auto"/>
        <w:rPr>
          <w:rFonts w:ascii="Times New Roman" w:eastAsia="Times New Roman" w:hAnsi="Times New Roman" w:cs="Times New Roman"/>
          <w:highlight w:val="white"/>
        </w:rPr>
      </w:pPr>
    </w:p>
    <w:p w14:paraId="75653F75" w14:textId="77777777" w:rsidR="005E7BE2" w:rsidRPr="003D7BF5" w:rsidRDefault="005E7BE2" w:rsidP="005E7BE2">
      <w:pPr>
        <w:spacing w:after="0" w:line="240" w:lineRule="auto"/>
        <w:rPr>
          <w:rFonts w:ascii="Times New Roman" w:eastAsia="Times New Roman" w:hAnsi="Times New Roman" w:cs="Times New Roman"/>
          <w:highlight w:val="white"/>
        </w:rPr>
      </w:pPr>
      <w:r w:rsidRPr="003D7BF5">
        <w:rPr>
          <w:rFonts w:ascii="Times New Roman" w:eastAsia="Times New Roman" w:hAnsi="Times New Roman" w:cs="Times New Roman"/>
          <w:b/>
          <w:highlight w:val="white"/>
        </w:rPr>
        <w:lastRenderedPageBreak/>
        <w:t>Saha A</w:t>
      </w:r>
      <w:r w:rsidRPr="003D7BF5">
        <w:rPr>
          <w:rFonts w:ascii="Times New Roman" w:eastAsia="Times New Roman" w:hAnsi="Times New Roman" w:cs="Times New Roman"/>
          <w:highlight w:val="white"/>
        </w:rPr>
        <w:t>.</w:t>
      </w:r>
      <w:r>
        <w:rPr>
          <w:rFonts w:ascii="Times New Roman" w:eastAsia="Times New Roman" w:hAnsi="Times New Roman" w:cs="Times New Roman"/>
          <w:highlight w:val="white"/>
        </w:rPr>
        <w:t>*</w:t>
      </w:r>
      <w:r w:rsidRPr="003D7BF5">
        <w:rPr>
          <w:rFonts w:ascii="Times New Roman" w:eastAsia="Times New Roman" w:hAnsi="Times New Roman" w:cs="Times New Roman"/>
          <w:highlight w:val="white"/>
        </w:rPr>
        <w:t xml:space="preserve">, Baca M., Popović D., Mohammadi Z., Olsson U., </w:t>
      </w:r>
      <w:r w:rsidRPr="003D7BF5">
        <w:rPr>
          <w:rFonts w:ascii="Times New Roman" w:eastAsia="Times New Roman" w:hAnsi="Times New Roman" w:cs="Times New Roman"/>
          <w:b/>
          <w:highlight w:val="white"/>
        </w:rPr>
        <w:t>Fostowicz-Frelik Ł.</w:t>
      </w:r>
      <w:r w:rsidRPr="003D7BF5">
        <w:rPr>
          <w:rFonts w:ascii="Times New Roman" w:eastAsia="Times New Roman" w:hAnsi="Times New Roman" w:cs="Times New Roman"/>
          <w:highlight w:val="white"/>
        </w:rPr>
        <w:t xml:space="preserve"> 2022. Towards filling the gap: Lagomorpha evolutionary puzzle. 101st Annual Meeting of the American Society of Mammalogists, June 17–21, Tucson, USA. [referat]</w:t>
      </w:r>
    </w:p>
    <w:p w14:paraId="4840730D" w14:textId="77777777" w:rsidR="005E7BE2" w:rsidRDefault="005E7BE2" w:rsidP="005E7BE2">
      <w:pPr>
        <w:spacing w:after="0" w:line="240" w:lineRule="auto"/>
        <w:rPr>
          <w:rFonts w:ascii="Times New Roman" w:eastAsia="Times New Roman" w:hAnsi="Times New Roman" w:cs="Times New Roman"/>
          <w:highlight w:val="white"/>
        </w:rPr>
      </w:pPr>
    </w:p>
    <w:p w14:paraId="6B8A83D3" w14:textId="77777777" w:rsidR="005E7BE2" w:rsidRPr="003D7BF5" w:rsidRDefault="005E7BE2" w:rsidP="005E7BE2">
      <w:pPr>
        <w:spacing w:after="0" w:line="240" w:lineRule="auto"/>
        <w:rPr>
          <w:rFonts w:ascii="Times New Roman" w:eastAsia="Times New Roman" w:hAnsi="Times New Roman" w:cs="Times New Roman"/>
          <w:highlight w:val="white"/>
        </w:rPr>
      </w:pPr>
      <w:r w:rsidRPr="003D7BF5">
        <w:rPr>
          <w:rFonts w:ascii="Times New Roman" w:eastAsia="Times New Roman" w:hAnsi="Times New Roman" w:cs="Times New Roman"/>
          <w:b/>
          <w:highlight w:val="white"/>
        </w:rPr>
        <w:t>Saha A.</w:t>
      </w:r>
      <w:r>
        <w:rPr>
          <w:rFonts w:ascii="Times New Roman" w:eastAsia="Times New Roman" w:hAnsi="Times New Roman" w:cs="Times New Roman"/>
          <w:b/>
          <w:highlight w:val="white"/>
        </w:rPr>
        <w:t>*</w:t>
      </w:r>
      <w:r w:rsidRPr="003D7BF5">
        <w:rPr>
          <w:rFonts w:ascii="Times New Roman" w:eastAsia="Times New Roman" w:hAnsi="Times New Roman" w:cs="Times New Roman"/>
          <w:highlight w:val="white"/>
        </w:rPr>
        <w:t xml:space="preserve">, Baca M., Popović D., Mohammadi Z., Olsson U., </w:t>
      </w:r>
      <w:r w:rsidRPr="003D7BF5">
        <w:rPr>
          <w:rFonts w:ascii="Times New Roman" w:eastAsia="Times New Roman" w:hAnsi="Times New Roman" w:cs="Times New Roman"/>
          <w:b/>
          <w:highlight w:val="white"/>
        </w:rPr>
        <w:t>Fostowicz-Frelik Ł</w:t>
      </w:r>
      <w:r w:rsidRPr="003D7BF5">
        <w:rPr>
          <w:rFonts w:ascii="Times New Roman" w:eastAsia="Times New Roman" w:hAnsi="Times New Roman" w:cs="Times New Roman"/>
          <w:highlight w:val="white"/>
        </w:rPr>
        <w:t>. 2022. New mitogenomic data for Lagomorpha enhance the understanding of microevolution in the order. Congress of the European Society for Evolutionary Biology, August 14–19, Prague. [referat]</w:t>
      </w:r>
    </w:p>
    <w:p w14:paraId="3BF02825" w14:textId="77777777" w:rsidR="005E7BE2" w:rsidRDefault="005E7BE2" w:rsidP="005E7BE2">
      <w:pPr>
        <w:spacing w:after="0" w:line="240" w:lineRule="auto"/>
        <w:rPr>
          <w:rFonts w:ascii="Times New Roman" w:eastAsia="Times New Roman" w:hAnsi="Times New Roman" w:cs="Times New Roman"/>
          <w:highlight w:val="white"/>
        </w:rPr>
      </w:pPr>
    </w:p>
    <w:p w14:paraId="0740DBE7"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highlight w:val="white"/>
        </w:rPr>
        <w:t xml:space="preserve">Salamon, M., Brachaniec, T., Kołbuk, D., </w:t>
      </w:r>
      <w:r w:rsidRPr="003D7BF5">
        <w:rPr>
          <w:rFonts w:ascii="Times New Roman" w:eastAsia="Times New Roman" w:hAnsi="Times New Roman" w:cs="Times New Roman"/>
          <w:b/>
          <w:highlight w:val="white"/>
        </w:rPr>
        <w:t>Gorzelak, P</w:t>
      </w:r>
      <w:r w:rsidRPr="003D7BF5">
        <w:rPr>
          <w:rFonts w:ascii="Times New Roman" w:eastAsia="Times New Roman" w:hAnsi="Times New Roman" w:cs="Times New Roman"/>
          <w:highlight w:val="white"/>
        </w:rPr>
        <w:t>. 2002. Patterns of body size evolution in fossil crinoids.</w:t>
      </w:r>
      <w:r w:rsidRPr="003D7BF5">
        <w:rPr>
          <w:rFonts w:ascii="Times New Roman" w:eastAsia="Times New Roman" w:hAnsi="Times New Roman" w:cs="Times New Roman"/>
          <w:i/>
          <w:highlight w:val="white"/>
        </w:rPr>
        <w:t xml:space="preserve"> Gsa Connects 2022 Meeting In Denver, Colorado </w:t>
      </w:r>
      <w:r w:rsidRPr="003D7BF5">
        <w:rPr>
          <w:rFonts w:ascii="Times New Roman" w:eastAsia="Times New Roman" w:hAnsi="Times New Roman" w:cs="Times New Roman"/>
          <w:highlight w:val="white"/>
        </w:rPr>
        <w:t>Doi: 10.1130/Abs/2022am-378612 [poster]</w:t>
      </w:r>
    </w:p>
    <w:p w14:paraId="5E40D2D5" w14:textId="77777777" w:rsidR="005E7BE2" w:rsidRDefault="005E7BE2" w:rsidP="005E7BE2">
      <w:pPr>
        <w:spacing w:after="0" w:line="240" w:lineRule="auto"/>
        <w:rPr>
          <w:rFonts w:ascii="Times New Roman" w:eastAsia="Times New Roman" w:hAnsi="Times New Roman" w:cs="Times New Roman"/>
        </w:rPr>
      </w:pPr>
    </w:p>
    <w:p w14:paraId="77E50BC5"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Schneider S., </w:t>
      </w:r>
      <w:r w:rsidRPr="003D7BF5">
        <w:rPr>
          <w:rFonts w:ascii="Times New Roman" w:eastAsia="Times New Roman" w:hAnsi="Times New Roman" w:cs="Times New Roman"/>
          <w:b/>
        </w:rPr>
        <w:t>Kaim A.</w:t>
      </w:r>
      <w:r w:rsidRPr="003D7BF5">
        <w:rPr>
          <w:rFonts w:ascii="Times New Roman" w:eastAsia="Times New Roman" w:hAnsi="Times New Roman" w:cs="Times New Roman"/>
        </w:rPr>
        <w:t>, Malchus N. 2022. Early ontogeny of the Trigoniida. In: Bergmeier F.S., Brenzinger B., and Neusser T. P. (eds). World Congress of Malacology 2022, 31st July – 5th August, Munich, Germany. Spixiana Supplement 30A: 98. [poster]</w:t>
      </w:r>
      <w:sdt>
        <w:sdtPr>
          <w:rPr>
            <w:rFonts w:ascii="Times New Roman" w:hAnsi="Times New Roman" w:cs="Times New Roman"/>
          </w:rPr>
          <w:tag w:val="goog_rdk_18"/>
          <w:id w:val="2100135976"/>
        </w:sdtPr>
        <w:sdtContent/>
      </w:sdt>
    </w:p>
    <w:p w14:paraId="29016EF7" w14:textId="77777777" w:rsidR="005E7BE2" w:rsidRDefault="005E7BE2" w:rsidP="005E7BE2">
      <w:pPr>
        <w:spacing w:after="0" w:line="240" w:lineRule="auto"/>
        <w:rPr>
          <w:rFonts w:ascii="Times New Roman" w:eastAsia="Times New Roman" w:hAnsi="Times New Roman" w:cs="Times New Roman"/>
        </w:rPr>
      </w:pPr>
    </w:p>
    <w:p w14:paraId="370AD0DF"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Słowiak-Morkovina J., Szczygielski T</w:t>
      </w:r>
      <w:r w:rsidRPr="003D7BF5">
        <w:rPr>
          <w:rFonts w:ascii="Times New Roman" w:eastAsia="Times New Roman" w:hAnsi="Times New Roman" w:cs="Times New Roman"/>
        </w:rPr>
        <w:t xml:space="preserve">., Surmik D., Rothschild B. M. 2022. Bitemarks on the heads, traumas of the legs: paleopathology in </w:t>
      </w:r>
      <w:r w:rsidRPr="003D7BF5">
        <w:rPr>
          <w:rFonts w:ascii="Times New Roman" w:eastAsia="Times New Roman" w:hAnsi="Times New Roman" w:cs="Times New Roman"/>
          <w:i/>
        </w:rPr>
        <w:t>Tarbosaurus bataar</w:t>
      </w:r>
      <w:r w:rsidRPr="003D7BF5">
        <w:rPr>
          <w:rFonts w:ascii="Times New Roman" w:eastAsia="Times New Roman" w:hAnsi="Times New Roman" w:cs="Times New Roman"/>
        </w:rPr>
        <w:t xml:space="preserve"> (Dinosauria, Tyrannosauridae) from the Upper Cretaceous of Mongolia. 82nd Annual Meeting of the Society of Vertebrate Paleontology, 2–5 XI 2022, Toronto, Ontario, Kanada. Program Guide: 308. [referat]</w:t>
      </w:r>
    </w:p>
    <w:p w14:paraId="34FBDE5E" w14:textId="77777777" w:rsidR="005E7BE2" w:rsidRDefault="005E7BE2" w:rsidP="005E7BE2">
      <w:pPr>
        <w:spacing w:after="0" w:line="240" w:lineRule="auto"/>
        <w:rPr>
          <w:rFonts w:ascii="Times New Roman" w:eastAsia="Times New Roman" w:hAnsi="Times New Roman" w:cs="Times New Roman"/>
        </w:rPr>
      </w:pPr>
    </w:p>
    <w:p w14:paraId="3D8E9071"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Słowiak-Morkovina J., Szczygielski T</w:t>
      </w:r>
      <w:r w:rsidRPr="003D7BF5">
        <w:rPr>
          <w:rFonts w:ascii="Times New Roman" w:eastAsia="Times New Roman" w:hAnsi="Times New Roman" w:cs="Times New Roman"/>
        </w:rPr>
        <w:t xml:space="preserve">., Surowski M., </w:t>
      </w:r>
      <w:r w:rsidRPr="003D7BF5">
        <w:rPr>
          <w:rFonts w:ascii="Times New Roman" w:eastAsia="Times New Roman" w:hAnsi="Times New Roman" w:cs="Times New Roman"/>
          <w:b/>
        </w:rPr>
        <w:t>Owocki K</w:t>
      </w:r>
      <w:r w:rsidRPr="003D7BF5">
        <w:rPr>
          <w:rFonts w:ascii="Times New Roman" w:eastAsia="Times New Roman" w:hAnsi="Times New Roman" w:cs="Times New Roman"/>
        </w:rPr>
        <w:t xml:space="preserve">. 2022. How does the bone microstructure of </w:t>
      </w:r>
      <w:r w:rsidRPr="003D7BF5">
        <w:rPr>
          <w:rFonts w:ascii="Times New Roman" w:eastAsia="Times New Roman" w:hAnsi="Times New Roman" w:cs="Times New Roman"/>
          <w:i/>
        </w:rPr>
        <w:t>Tarbosaurus bataar</w:t>
      </w:r>
      <w:r w:rsidRPr="003D7BF5">
        <w:rPr>
          <w:rFonts w:ascii="Times New Roman" w:eastAsia="Times New Roman" w:hAnsi="Times New Roman" w:cs="Times New Roman"/>
        </w:rPr>
        <w:t xml:space="preserve"> compare to that of Tyrannosaurus rex (Theropoda, Tyrannosauridae)? 11th International Cretaceous Symposium, 22–26 VIII 2022, Warszawa, Polska. Abstract Volume: 328–329. [referat]</w:t>
      </w:r>
    </w:p>
    <w:p w14:paraId="21482628" w14:textId="77777777" w:rsidR="005E7BE2" w:rsidRDefault="005E7BE2" w:rsidP="005E7BE2">
      <w:pPr>
        <w:spacing w:after="0" w:line="240" w:lineRule="auto"/>
        <w:jc w:val="both"/>
        <w:rPr>
          <w:rFonts w:ascii="Times New Roman" w:hAnsi="Times New Roman" w:cs="Times New Roman"/>
          <w:lang w:val="en-US"/>
        </w:rPr>
      </w:pPr>
    </w:p>
    <w:p w14:paraId="67EC7D9B" w14:textId="77777777" w:rsidR="005E7BE2" w:rsidRPr="003D7BF5" w:rsidRDefault="005E7BE2" w:rsidP="005E7BE2">
      <w:pPr>
        <w:spacing w:after="0" w:line="240" w:lineRule="auto"/>
        <w:jc w:val="both"/>
        <w:rPr>
          <w:rFonts w:ascii="Times New Roman" w:hAnsi="Times New Roman" w:cs="Times New Roman"/>
          <w:lang w:val="en-US"/>
        </w:rPr>
      </w:pPr>
      <w:r w:rsidRPr="003D7BF5">
        <w:rPr>
          <w:rFonts w:ascii="Times New Roman" w:hAnsi="Times New Roman" w:cs="Times New Roman"/>
          <w:lang w:val="en-GB"/>
        </w:rPr>
        <w:t xml:space="preserve">Sulikowska-Drozd, A., Mamos, T. </w:t>
      </w:r>
      <w:r w:rsidRPr="003D7BF5">
        <w:rPr>
          <w:rFonts w:ascii="Times New Roman" w:hAnsi="Times New Roman" w:cs="Times New Roman"/>
          <w:b/>
          <w:lang w:val="en-GB"/>
        </w:rPr>
        <w:t>Janiszewska, K.</w:t>
      </w:r>
      <w:r w:rsidRPr="003D7BF5">
        <w:rPr>
          <w:rFonts w:ascii="Times New Roman" w:hAnsi="Times New Roman" w:cs="Times New Roman"/>
          <w:lang w:val="en-GB"/>
        </w:rPr>
        <w:t xml:space="preserve"> 2022. Alternative reproductive strategies (viviparity/oviparity) in the phylogeny of a hyperdiversified group of land snails </w:t>
      </w:r>
      <w:r w:rsidRPr="003D7BF5">
        <w:rPr>
          <w:rFonts w:ascii="Times New Roman" w:hAnsi="Times New Roman" w:cs="Times New Roman"/>
          <w:lang w:val="en-US"/>
        </w:rPr>
        <w:t>. In: Bergmeier F.S., Brenzinger B., and Neusser T. P. (eds). World Congress of Malacology 2022, 31st July – 5th August, Munich, Germany. Spixiana Supplement 30A: 176.</w:t>
      </w:r>
    </w:p>
    <w:p w14:paraId="769BA289" w14:textId="77777777" w:rsidR="005E7BE2" w:rsidRDefault="005E7BE2" w:rsidP="005E7BE2">
      <w:pPr>
        <w:spacing w:after="0" w:line="240" w:lineRule="auto"/>
        <w:jc w:val="both"/>
        <w:rPr>
          <w:rFonts w:ascii="Times New Roman" w:hAnsi="Times New Roman" w:cs="Times New Roman"/>
          <w:lang w:val="en-US"/>
        </w:rPr>
      </w:pPr>
    </w:p>
    <w:p w14:paraId="4BB74BF1" w14:textId="77777777" w:rsidR="005E7BE2" w:rsidRPr="003D7BF5" w:rsidRDefault="005E7BE2" w:rsidP="005E7BE2">
      <w:pPr>
        <w:spacing w:after="0" w:line="240" w:lineRule="auto"/>
        <w:jc w:val="both"/>
        <w:rPr>
          <w:rFonts w:ascii="Times New Roman" w:hAnsi="Times New Roman" w:cs="Times New Roman"/>
          <w:lang w:val="en-US"/>
        </w:rPr>
      </w:pPr>
      <w:r w:rsidRPr="003D7BF5">
        <w:rPr>
          <w:rFonts w:ascii="Times New Roman" w:eastAsia="Times New Roman" w:hAnsi="Times New Roman" w:cs="Times New Roman"/>
        </w:rPr>
        <w:t xml:space="preserve">Surmik D., Gäb F., Sander M. P., Kądziołka-Gaweł M., Dulski M., </w:t>
      </w:r>
      <w:r w:rsidRPr="003D7BF5">
        <w:rPr>
          <w:rFonts w:ascii="Times New Roman" w:eastAsia="Times New Roman" w:hAnsi="Times New Roman" w:cs="Times New Roman"/>
          <w:b/>
        </w:rPr>
        <w:t>Słowiak-Morkovina J., Szczygielski T</w:t>
      </w:r>
      <w:r w:rsidRPr="003D7BF5">
        <w:rPr>
          <w:rFonts w:ascii="Times New Roman" w:eastAsia="Times New Roman" w:hAnsi="Times New Roman" w:cs="Times New Roman"/>
        </w:rPr>
        <w:t xml:space="preserve">., Pawlicki R. 2022. Recycling hemoglobin? – Preservation of </w:t>
      </w:r>
      <w:r w:rsidRPr="003D7BF5">
        <w:rPr>
          <w:rFonts w:ascii="Times New Roman" w:eastAsia="Times New Roman" w:hAnsi="Times New Roman" w:cs="Times New Roman"/>
          <w:i/>
        </w:rPr>
        <w:t>Tarbosaurus bataar</w:t>
      </w:r>
      <w:r w:rsidRPr="003D7BF5">
        <w:rPr>
          <w:rFonts w:ascii="Times New Roman" w:eastAsia="Times New Roman" w:hAnsi="Times New Roman" w:cs="Times New Roman"/>
        </w:rPr>
        <w:t xml:space="preserve"> bone microstructures in iron oxides. 82nd Annual Meeting of the Society of Vertebrate Paleontology, 2–5 XI 2022, Toronto, Ontario, Kanada. Program Guide: 321-322. [poster]</w:t>
      </w:r>
    </w:p>
    <w:p w14:paraId="51E9453A" w14:textId="77777777" w:rsidR="005E7BE2" w:rsidRDefault="005E7BE2" w:rsidP="005E7BE2">
      <w:pPr>
        <w:spacing w:after="0" w:line="240" w:lineRule="auto"/>
        <w:rPr>
          <w:rFonts w:ascii="Times New Roman" w:eastAsia="Times New Roman" w:hAnsi="Times New Roman" w:cs="Times New Roman"/>
        </w:rPr>
      </w:pPr>
    </w:p>
    <w:p w14:paraId="7D119264" w14:textId="77777777"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Surmik D., Konietzko-Meier D., </w:t>
      </w:r>
      <w:r w:rsidRPr="003D7BF5">
        <w:rPr>
          <w:rFonts w:ascii="Times New Roman" w:eastAsia="Times New Roman" w:hAnsi="Times New Roman" w:cs="Times New Roman"/>
          <w:b/>
        </w:rPr>
        <w:t>Słowiak-Morkowina J., Szczygielski T</w:t>
      </w:r>
      <w:r w:rsidRPr="003D7BF5">
        <w:rPr>
          <w:rFonts w:ascii="Times New Roman" w:eastAsia="Times New Roman" w:hAnsi="Times New Roman" w:cs="Times New Roman"/>
        </w:rPr>
        <w:t>., Kalita S., Teschner E., Dróżdż D., Rothschild B. M. 2022. Malignant neoplasm in Metoposaurus vertebra. 19th European Association of Vertebrate Palaeontologists Conference 2022, 27 VI–2 VII 2022, Benevento/Pietraroja, Włochy. Abstract Book: 200–201. [referat]</w:t>
      </w:r>
    </w:p>
    <w:p w14:paraId="2629FBBE" w14:textId="77777777" w:rsidR="005E7BE2" w:rsidRDefault="005E7BE2" w:rsidP="005E7BE2">
      <w:pPr>
        <w:spacing w:after="0" w:line="240" w:lineRule="auto"/>
        <w:rPr>
          <w:rFonts w:ascii="Times New Roman" w:eastAsia="Times New Roman" w:hAnsi="Times New Roman" w:cs="Times New Roman"/>
        </w:rPr>
      </w:pPr>
    </w:p>
    <w:p w14:paraId="33AB73C7" w14:textId="77777777" w:rsidR="005E7BE2"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xml:space="preserve">Tałanda M., </w:t>
      </w:r>
      <w:r w:rsidRPr="003D7BF5">
        <w:rPr>
          <w:rFonts w:ascii="Times New Roman" w:eastAsia="Times New Roman" w:hAnsi="Times New Roman" w:cs="Times New Roman"/>
          <w:b/>
        </w:rPr>
        <w:t>Czepiński Ł., Rytel A</w:t>
      </w:r>
      <w:r w:rsidRPr="003D7BF5">
        <w:rPr>
          <w:rFonts w:ascii="Times New Roman" w:eastAsia="Times New Roman" w:hAnsi="Times New Roman" w:cs="Times New Roman"/>
        </w:rPr>
        <w:t>.</w:t>
      </w:r>
      <w:r>
        <w:rPr>
          <w:rFonts w:ascii="Times New Roman" w:eastAsia="Times New Roman" w:hAnsi="Times New Roman" w:cs="Times New Roman"/>
        </w:rPr>
        <w:t>*</w:t>
      </w:r>
      <w:r w:rsidRPr="003D7BF5">
        <w:rPr>
          <w:rFonts w:ascii="Times New Roman" w:eastAsia="Times New Roman" w:hAnsi="Times New Roman" w:cs="Times New Roman"/>
        </w:rPr>
        <w:t xml:space="preserve">, Pawlak W., </w:t>
      </w:r>
      <w:r w:rsidRPr="003D7BF5">
        <w:rPr>
          <w:rFonts w:ascii="Times New Roman" w:eastAsia="Times New Roman" w:hAnsi="Times New Roman" w:cs="Times New Roman"/>
          <w:b/>
        </w:rPr>
        <w:t>Szczygielski T., Sulej T</w:t>
      </w:r>
      <w:r w:rsidRPr="003D7BF5">
        <w:rPr>
          <w:rFonts w:ascii="Times New Roman" w:eastAsia="Times New Roman" w:hAnsi="Times New Roman" w:cs="Times New Roman"/>
        </w:rPr>
        <w:t>. 2022. A Middle Triassic bonebed with aquatic and terrestrial vertebrates in Miedary, Poland. 82nd Annual Meeting of the Society of Vertebrate Paleontology, 2–5 XI 2022, Toronto, Ontario, Kanada. Program Guide: 324. [referat]</w:t>
      </w:r>
    </w:p>
    <w:p w14:paraId="53856545" w14:textId="77777777" w:rsidR="005E7BE2" w:rsidRPr="003D7BF5" w:rsidRDefault="005E7BE2" w:rsidP="005E7BE2">
      <w:pPr>
        <w:spacing w:after="0" w:line="240" w:lineRule="auto"/>
        <w:rPr>
          <w:rFonts w:ascii="Times New Roman" w:eastAsia="Times New Roman" w:hAnsi="Times New Roman" w:cs="Times New Roman"/>
        </w:rPr>
      </w:pPr>
    </w:p>
    <w:p w14:paraId="3F8AE8F3" w14:textId="31FEF785" w:rsidR="005E7BE2" w:rsidRPr="003D7BF5" w:rsidRDefault="005E7BE2" w:rsidP="005E7BE2">
      <w:pPr>
        <w:spacing w:after="0" w:line="240" w:lineRule="auto"/>
        <w:rPr>
          <w:rFonts w:ascii="Times New Roman" w:eastAsia="Times New Roman" w:hAnsi="Times New Roman" w:cs="Times New Roman"/>
        </w:rPr>
      </w:pPr>
      <w:r w:rsidRPr="003D7BF5">
        <w:rPr>
          <w:rFonts w:ascii="Times New Roman" w:eastAsia="Times New Roman" w:hAnsi="Times New Roman" w:cs="Times New Roman"/>
          <w:b/>
        </w:rPr>
        <w:t>Wolniewicz, A.S.</w:t>
      </w:r>
      <w:r w:rsidRPr="003D7BF5">
        <w:rPr>
          <w:rFonts w:ascii="Times New Roman" w:eastAsia="Times New Roman" w:hAnsi="Times New Roman" w:cs="Times New Roman"/>
        </w:rPr>
        <w:t>, Shen, Y., Li, Q., Qiao, Y., Sun, Y., Chen, Y., Liu, J. 20</w:t>
      </w:r>
      <w:r w:rsidR="00EB0B37">
        <w:rPr>
          <w:rFonts w:ascii="Times New Roman" w:eastAsia="Times New Roman" w:hAnsi="Times New Roman" w:cs="Times New Roman"/>
        </w:rPr>
        <w:t>2</w:t>
      </w:r>
      <w:r w:rsidRPr="003D7BF5">
        <w:rPr>
          <w:rFonts w:ascii="Times New Roman" w:eastAsia="Times New Roman" w:hAnsi="Times New Roman" w:cs="Times New Roman"/>
        </w:rPr>
        <w:t xml:space="preserve">2. A new saurosphargid from the Early Triassic of South China and the evolutionary assembly of the </w:t>
      </w:r>
      <w:r w:rsidRPr="003D7BF5">
        <w:rPr>
          <w:rFonts w:ascii="Times New Roman" w:eastAsia="Times New Roman" w:hAnsi="Times New Roman" w:cs="Times New Roman"/>
        </w:rPr>
        <w:lastRenderedPageBreak/>
        <w:t>sauropterygian body plan. 6th International Palaeontological Congress, November 7–11, 2022, Khon Kaen, Thailand. [referat]</w:t>
      </w:r>
    </w:p>
    <w:p w14:paraId="4F1786CC" w14:textId="77777777" w:rsidR="005E7BE2" w:rsidRPr="003D7BF5" w:rsidRDefault="005E7BE2" w:rsidP="005E7BE2">
      <w:pPr>
        <w:spacing w:after="0" w:line="240" w:lineRule="auto"/>
        <w:rPr>
          <w:rFonts w:ascii="Times New Roman" w:eastAsia="Times New Roman" w:hAnsi="Times New Roman" w:cs="Times New Roman"/>
        </w:rPr>
      </w:pPr>
    </w:p>
    <w:p w14:paraId="22DF187E" w14:textId="77777777" w:rsidR="00502386" w:rsidRPr="003D7BF5" w:rsidRDefault="00502386" w:rsidP="00502386">
      <w:pPr>
        <w:spacing w:after="0" w:line="240" w:lineRule="auto"/>
        <w:rPr>
          <w:rFonts w:ascii="Times New Roman" w:eastAsia="Times New Roman" w:hAnsi="Times New Roman" w:cs="Times New Roman"/>
        </w:rPr>
      </w:pPr>
      <w:r w:rsidRPr="003D7BF5">
        <w:rPr>
          <w:rFonts w:ascii="Times New Roman" w:eastAsia="Times New Roman" w:hAnsi="Times New Roman" w:cs="Times New Roman"/>
        </w:rPr>
        <w:t>* pracownik nie zaliczony do liczby N lub doktorant</w:t>
      </w:r>
    </w:p>
    <w:p w14:paraId="63BB6141" w14:textId="77777777" w:rsidR="00502386" w:rsidRPr="003D7BF5" w:rsidRDefault="00502386" w:rsidP="00502386">
      <w:pPr>
        <w:spacing w:after="0" w:line="240" w:lineRule="auto"/>
        <w:rPr>
          <w:rFonts w:ascii="Times New Roman" w:eastAsia="Times New Roman" w:hAnsi="Times New Roman" w:cs="Times New Roman"/>
          <w:b/>
        </w:rPr>
      </w:pPr>
      <w:r w:rsidRPr="003D7BF5">
        <w:rPr>
          <w:rFonts w:ascii="Times New Roman" w:eastAsia="Times New Roman" w:hAnsi="Times New Roman" w:cs="Times New Roman"/>
        </w:rPr>
        <w:t># pracownik odbywający staż zagraniczny (urlop bezpłatny)</w:t>
      </w:r>
    </w:p>
    <w:p w14:paraId="2BBE87FB" w14:textId="77777777" w:rsidR="002B4E11" w:rsidRDefault="002B4E11"/>
    <w:sectPr w:rsidR="002B4E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8BF"/>
    <w:multiLevelType w:val="hybridMultilevel"/>
    <w:tmpl w:val="010EE1DC"/>
    <w:lvl w:ilvl="0" w:tplc="300E09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90C0B"/>
    <w:multiLevelType w:val="multilevel"/>
    <w:tmpl w:val="61240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D06576"/>
    <w:multiLevelType w:val="multilevel"/>
    <w:tmpl w:val="63624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7121A7"/>
    <w:multiLevelType w:val="multilevel"/>
    <w:tmpl w:val="64684E5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D035D1"/>
    <w:multiLevelType w:val="hybridMultilevel"/>
    <w:tmpl w:val="EF647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595090"/>
    <w:multiLevelType w:val="multilevel"/>
    <w:tmpl w:val="C2FE0AB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1D6E68"/>
    <w:multiLevelType w:val="multilevel"/>
    <w:tmpl w:val="CF40580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2545BD"/>
    <w:multiLevelType w:val="hybridMultilevel"/>
    <w:tmpl w:val="CAF8146E"/>
    <w:lvl w:ilvl="0" w:tplc="02E441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F90392"/>
    <w:multiLevelType w:val="hybridMultilevel"/>
    <w:tmpl w:val="91D8B7D0"/>
    <w:lvl w:ilvl="0" w:tplc="3D2411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913ECF"/>
    <w:multiLevelType w:val="hybridMultilevel"/>
    <w:tmpl w:val="3ED4D0C2"/>
    <w:lvl w:ilvl="0" w:tplc="2884A43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C2656E"/>
    <w:multiLevelType w:val="multilevel"/>
    <w:tmpl w:val="D9982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33267B"/>
    <w:multiLevelType w:val="hybridMultilevel"/>
    <w:tmpl w:val="F18E8328"/>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78F11608"/>
    <w:multiLevelType w:val="hybridMultilevel"/>
    <w:tmpl w:val="88581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9559678">
    <w:abstractNumId w:val="2"/>
  </w:num>
  <w:num w:numId="2" w16cid:durableId="170799245">
    <w:abstractNumId w:val="5"/>
  </w:num>
  <w:num w:numId="3" w16cid:durableId="1201311">
    <w:abstractNumId w:val="3"/>
  </w:num>
  <w:num w:numId="4" w16cid:durableId="1421871813">
    <w:abstractNumId w:val="6"/>
  </w:num>
  <w:num w:numId="5" w16cid:durableId="1454402522">
    <w:abstractNumId w:val="10"/>
  </w:num>
  <w:num w:numId="6" w16cid:durableId="1144198803">
    <w:abstractNumId w:val="1"/>
  </w:num>
  <w:num w:numId="7" w16cid:durableId="563489586">
    <w:abstractNumId w:val="11"/>
  </w:num>
  <w:num w:numId="8" w16cid:durableId="2045251415">
    <w:abstractNumId w:val="0"/>
  </w:num>
  <w:num w:numId="9" w16cid:durableId="1087533692">
    <w:abstractNumId w:val="12"/>
  </w:num>
  <w:num w:numId="10" w16cid:durableId="1395548409">
    <w:abstractNumId w:val="7"/>
  </w:num>
  <w:num w:numId="11" w16cid:durableId="318192519">
    <w:abstractNumId w:val="8"/>
  </w:num>
  <w:num w:numId="12" w16cid:durableId="1637904523">
    <w:abstractNumId w:val="9"/>
  </w:num>
  <w:num w:numId="13" w16cid:durableId="458424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E2"/>
    <w:rsid w:val="002B4E11"/>
    <w:rsid w:val="003A1736"/>
    <w:rsid w:val="00502386"/>
    <w:rsid w:val="005E7BE2"/>
    <w:rsid w:val="00611110"/>
    <w:rsid w:val="00C62110"/>
    <w:rsid w:val="00EB0B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839F"/>
  <w15:chartTrackingRefBased/>
  <w15:docId w15:val="{5E0F811A-37F9-47A9-BE84-34C0DE8A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7BE2"/>
  </w:style>
  <w:style w:type="paragraph" w:styleId="Nagwek1">
    <w:name w:val="heading 1"/>
    <w:basedOn w:val="Normalny"/>
    <w:next w:val="Normalny"/>
    <w:link w:val="Nagwek1Znak"/>
    <w:uiPriority w:val="9"/>
    <w:qFormat/>
    <w:rsid w:val="005E7B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7B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7BE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7BE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7BE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7BE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7BE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7BE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7BE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7BE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7BE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7BE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7BE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7BE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7BE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7BE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7BE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7BE2"/>
    <w:rPr>
      <w:rFonts w:eastAsiaTheme="majorEastAsia" w:cstheme="majorBidi"/>
      <w:color w:val="272727" w:themeColor="text1" w:themeTint="D8"/>
    </w:rPr>
  </w:style>
  <w:style w:type="paragraph" w:styleId="Tytu">
    <w:name w:val="Title"/>
    <w:basedOn w:val="Normalny"/>
    <w:next w:val="Normalny"/>
    <w:link w:val="TytuZnak"/>
    <w:uiPriority w:val="10"/>
    <w:qFormat/>
    <w:rsid w:val="005E7B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7BE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7BE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7BE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7BE2"/>
    <w:pPr>
      <w:spacing w:before="160"/>
      <w:jc w:val="center"/>
    </w:pPr>
    <w:rPr>
      <w:i/>
      <w:iCs/>
      <w:color w:val="404040" w:themeColor="text1" w:themeTint="BF"/>
    </w:rPr>
  </w:style>
  <w:style w:type="character" w:customStyle="1" w:styleId="CytatZnak">
    <w:name w:val="Cytat Znak"/>
    <w:basedOn w:val="Domylnaczcionkaakapitu"/>
    <w:link w:val="Cytat"/>
    <w:uiPriority w:val="29"/>
    <w:rsid w:val="005E7BE2"/>
    <w:rPr>
      <w:i/>
      <w:iCs/>
      <w:color w:val="404040" w:themeColor="text1" w:themeTint="BF"/>
    </w:rPr>
  </w:style>
  <w:style w:type="paragraph" w:styleId="Akapitzlist">
    <w:name w:val="List Paragraph"/>
    <w:basedOn w:val="Normalny"/>
    <w:uiPriority w:val="34"/>
    <w:qFormat/>
    <w:rsid w:val="005E7BE2"/>
    <w:pPr>
      <w:ind w:left="720"/>
      <w:contextualSpacing/>
    </w:pPr>
  </w:style>
  <w:style w:type="character" w:styleId="Wyrnienieintensywne">
    <w:name w:val="Intense Emphasis"/>
    <w:basedOn w:val="Domylnaczcionkaakapitu"/>
    <w:uiPriority w:val="21"/>
    <w:qFormat/>
    <w:rsid w:val="005E7BE2"/>
    <w:rPr>
      <w:i/>
      <w:iCs/>
      <w:color w:val="0F4761" w:themeColor="accent1" w:themeShade="BF"/>
    </w:rPr>
  </w:style>
  <w:style w:type="paragraph" w:styleId="Cytatintensywny">
    <w:name w:val="Intense Quote"/>
    <w:basedOn w:val="Normalny"/>
    <w:next w:val="Normalny"/>
    <w:link w:val="CytatintensywnyZnak"/>
    <w:uiPriority w:val="30"/>
    <w:qFormat/>
    <w:rsid w:val="005E7B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7BE2"/>
    <w:rPr>
      <w:i/>
      <w:iCs/>
      <w:color w:val="0F4761" w:themeColor="accent1" w:themeShade="BF"/>
    </w:rPr>
  </w:style>
  <w:style w:type="character" w:styleId="Odwoanieintensywne">
    <w:name w:val="Intense Reference"/>
    <w:basedOn w:val="Domylnaczcionkaakapitu"/>
    <w:uiPriority w:val="32"/>
    <w:qFormat/>
    <w:rsid w:val="005E7BE2"/>
    <w:rPr>
      <w:b/>
      <w:bCs/>
      <w:smallCaps/>
      <w:color w:val="0F4761" w:themeColor="accent1" w:themeShade="BF"/>
      <w:spacing w:val="5"/>
    </w:rPr>
  </w:style>
  <w:style w:type="character" w:styleId="Hipercze">
    <w:name w:val="Hyperlink"/>
    <w:uiPriority w:val="99"/>
    <w:unhideWhenUsed/>
    <w:rsid w:val="005E7BE2"/>
    <w:rPr>
      <w:color w:val="0563C1"/>
      <w:u w:val="single"/>
    </w:rPr>
  </w:style>
  <w:style w:type="character" w:styleId="Pogrubienie">
    <w:name w:val="Strong"/>
    <w:uiPriority w:val="22"/>
    <w:qFormat/>
    <w:rsid w:val="005E7BE2"/>
    <w:rPr>
      <w:b/>
      <w:bCs/>
    </w:rPr>
  </w:style>
  <w:style w:type="character" w:styleId="Uwydatnienie">
    <w:name w:val="Emphasis"/>
    <w:uiPriority w:val="20"/>
    <w:qFormat/>
    <w:rsid w:val="005E7BE2"/>
    <w:rPr>
      <w:i/>
      <w:iCs/>
    </w:rPr>
  </w:style>
  <w:style w:type="paragraph" w:styleId="HTML-wstpniesformatowany">
    <w:name w:val="HTML Preformatted"/>
    <w:basedOn w:val="Normalny"/>
    <w:link w:val="HTML-wstpniesformatowanyZnak"/>
    <w:uiPriority w:val="99"/>
    <w:unhideWhenUsed/>
    <w:rsid w:val="005E7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pl-PL"/>
      <w14:ligatures w14:val="none"/>
    </w:rPr>
  </w:style>
  <w:style w:type="character" w:customStyle="1" w:styleId="HTML-wstpniesformatowanyZnak">
    <w:name w:val="HTML - wstępnie sformatowany Znak"/>
    <w:basedOn w:val="Domylnaczcionkaakapitu"/>
    <w:link w:val="HTML-wstpniesformatowany"/>
    <w:uiPriority w:val="99"/>
    <w:rsid w:val="005E7BE2"/>
    <w:rPr>
      <w:rFonts w:ascii="Courier New" w:eastAsia="Times New Roman" w:hAnsi="Courier New" w:cs="Courier New"/>
      <w:kern w:val="0"/>
      <w:sz w:val="20"/>
      <w:szCs w:val="20"/>
      <w:lang w:eastAsia="pl-PL"/>
      <w14:ligatures w14:val="none"/>
    </w:rPr>
  </w:style>
  <w:style w:type="character" w:customStyle="1" w:styleId="text-meta">
    <w:name w:val="text-meta"/>
    <w:rsid w:val="005E7BE2"/>
  </w:style>
  <w:style w:type="character" w:customStyle="1" w:styleId="linktext">
    <w:name w:val="link__text"/>
    <w:rsid w:val="005E7BE2"/>
  </w:style>
  <w:style w:type="paragraph" w:styleId="Bezodstpw">
    <w:name w:val="No Spacing"/>
    <w:uiPriority w:val="1"/>
    <w:qFormat/>
    <w:rsid w:val="005E7BE2"/>
    <w:pPr>
      <w:spacing w:after="0" w:line="240" w:lineRule="auto"/>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jmor.215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38/s41598-022-22651-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4241/asgp.2022.19" TargetMode="External"/><Relationship Id="rId11" Type="http://schemas.openxmlformats.org/officeDocument/2006/relationships/hyperlink" Target="https://pbsociety.org.pl/repository/handle/20.500.12333/372" TargetMode="External"/><Relationship Id="rId5" Type="http://schemas.openxmlformats.org/officeDocument/2006/relationships/hyperlink" Target="https://doi.org/10.14241/asgp.2022.17" TargetMode="External"/><Relationship Id="rId10" Type="http://schemas.openxmlformats.org/officeDocument/2006/relationships/hyperlink" Target="https://www.cretaceous2022.com" TargetMode="External"/><Relationship Id="rId4" Type="http://schemas.openxmlformats.org/officeDocument/2006/relationships/webSettings" Target="webSettings.xml"/><Relationship Id="rId9" Type="http://schemas.openxmlformats.org/officeDocument/2006/relationships/hyperlink" Target="https://doi.org/10.14241/asgp.2022.1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4550</Words>
  <Characters>27303</Characters>
  <Application>Microsoft Office Word</Application>
  <DocSecurity>0</DocSecurity>
  <Lines>227</Lines>
  <Paragraphs>63</Paragraphs>
  <ScaleCrop>false</ScaleCrop>
  <Company/>
  <LinksUpToDate>false</LinksUpToDate>
  <CharactersWithSpaces>31790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2025-04-22T09:35:00Z</dcterms:created>
  <dcterms:modified xsi:type="dcterms:W3CDTF">2025-04-22T09:40:00Z</dcterms:modified>
</cp:coreProperties>
</file>