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Instytut Paleobiologii PAN zaprasza wszystkich studentów kierunków geologicznych i biologicznych na Studencki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e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Ob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ozy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Poszukiwawcz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e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, któr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e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odbęd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ą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się w 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kamieniołomie 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Owad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ów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-Brzezink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w dniach 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26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-30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czerwca (turnus I) oraz 2</w:t>
      </w:r>
      <w:r w:rsidR="004B3107">
        <w:rPr>
          <w:rFonts w:ascii="Georgia" w:eastAsia="Times New Roman" w:hAnsi="Georgia" w:cs="Times New Roman"/>
          <w:b/>
          <w:sz w:val="24"/>
          <w:szCs w:val="24"/>
          <w:lang w:eastAsia="pl-PL"/>
        </w:rPr>
        <w:t>7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-</w:t>
      </w:r>
      <w:r w:rsidR="004B3107">
        <w:rPr>
          <w:rFonts w:ascii="Georgia" w:eastAsia="Times New Roman" w:hAnsi="Georgia" w:cs="Times New Roman"/>
          <w:b/>
          <w:sz w:val="24"/>
          <w:szCs w:val="24"/>
          <w:lang w:eastAsia="pl-PL"/>
        </w:rPr>
        <w:t>31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lipca (turnus II)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202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2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roku. </w:t>
      </w:r>
      <w:bookmarkStart w:id="0" w:name="_GoBack"/>
      <w:bookmarkEnd w:id="0"/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57765" w:rsidRDefault="00657765" w:rsidP="00657765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57765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Stanowisko paleontologiczne Owadów-Brzezinki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znajduje się na północno-zachodnim obrzeżeniu Gór Świętokrzyskich (synklina tomaszowska), a wydobywane tu skały zaliczane są do najwyższego piętra systemu jurajskiego – do </w:t>
      </w:r>
      <w:proofErr w:type="spellStart"/>
      <w:r w:rsidRPr="00657765">
        <w:rPr>
          <w:rFonts w:ascii="Georgia" w:hAnsi="Georgia" w:cs="Times New Roman"/>
          <w:color w:val="000000" w:themeColor="text1"/>
          <w:sz w:val="24"/>
          <w:szCs w:val="24"/>
        </w:rPr>
        <w:t>tytonu</w:t>
      </w:r>
      <w:proofErr w:type="spellEnd"/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. 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W kamieniołomie Owadów-Brzezinki dokonano wielu odkryć skamieniałości zwierząt morskich, zarówno bezkręgowców – m.in. specyficznego zespołu amonitów, </w:t>
      </w:r>
      <w:proofErr w:type="spellStart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homaropodobnych</w:t>
      </w:r>
      <w:proofErr w:type="spellEnd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skorupiaków</w:t>
      </w:r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skrzypłoczy</w:t>
      </w:r>
      <w:r w:rsidR="007F27F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oraz owadów,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także kręgowców: drapieżnych ryb kostnoszkieletowych, gadów morskich: żółwi </w:t>
      </w:r>
      <w:proofErr w:type="spellStart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skrytoszyjnych</w:t>
      </w:r>
      <w:proofErr w:type="spellEnd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oraz ichtiozaurów.</w:t>
      </w:r>
      <w:r w:rsidRPr="00657765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Zdecydowana większość rozpoznanych skamieniałości reprezentuje dotychczas gatunki nieznane, a ich n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aukowy opis stanowi istotny wkład w poznanie historii życia tych grup zwierząt. </w:t>
      </w:r>
    </w:p>
    <w:p w:rsidR="00657765" w:rsidRPr="00657765" w:rsidRDefault="00657765" w:rsidP="00657765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E73EC7" w:rsidRPr="00657765" w:rsidRDefault="007956ED" w:rsidP="00657765">
      <w:pPr>
        <w:spacing w:after="0" w:line="360" w:lineRule="auto"/>
        <w:jc w:val="both"/>
        <w:rPr>
          <w:rFonts w:ascii="Georgia" w:hAnsi="Georgia" w:cs="Arial"/>
          <w:b/>
          <w:i/>
          <w:sz w:val="24"/>
          <w:szCs w:val="24"/>
        </w:rPr>
      </w:pP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Obóz jest bezpłatny. Zapewniamy nocleg, wyżywienie i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niezbędny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sprzęt. Chętnych 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prosimy o przysłanie listu motywacyjnego do 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1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2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czerwca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na adres: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bblazej@twarda.pan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.pl. Liczba miejsc jest ograniczona! </w:t>
      </w:r>
      <w:r w:rsidR="00E73EC7" w:rsidRPr="00657765">
        <w:rPr>
          <w:rFonts w:ascii="Georgia" w:hAnsi="Georgia" w:cs="Arial"/>
          <w:sz w:val="24"/>
          <w:szCs w:val="24"/>
        </w:rPr>
        <w:t xml:space="preserve">Mile widziane osoby mocno zmotywowane!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Studencki Obóz Poszukiwawczy jest finansowany ze źródeł zewnętrznych, w związku z tym studenci nie ponoszą żadnych wydatków, opłacają jedynie swój dojazd do miejsca, w którym odbywa się obóz. Będziemy mieszkać w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gospodarstwie agroturystycznym </w:t>
      </w:r>
      <w:r w:rsidR="00E03614">
        <w:rPr>
          <w:rFonts w:ascii="Georgia" w:eastAsia="Times New Roman" w:hAnsi="Georgia" w:cs="Times New Roman"/>
          <w:sz w:val="24"/>
          <w:szCs w:val="24"/>
          <w:lang w:eastAsia="pl-PL"/>
        </w:rPr>
        <w:t>lub w Szkole Podstawowej w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Sławnie.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Śniadania i kolacje przygotowujemy sami. Naszym celem jest poszukiwanie i wydobywanie skamieniałości, co wiąże się z pracą na terenie kopalni przy użyciu kilofa</w:t>
      </w:r>
      <w:r w:rsidR="007F27F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młotków geologicznych. Będziemy </w:t>
      </w:r>
      <w:r w:rsidR="00E2432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poszukiwać skamieniałości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około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sześć godzin dziennie od poniedziałku do piątku.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Wszystkie znalezione przez uczestników okazy są własnością Instytutu Paleobiologii PAN.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Regulamin Studenckiego Obozu Poszukiwawczego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: Obóz odbywa się w ramach wykopalisk prowadzonych przez Instytut Paleobiologii PAN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1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Nadzór organizacyjny i naukowy nad wykopaliskami sprawują pracownicy naukowi Instytutu Paleobiologii PAN.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2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Celem prac wykopaliskowych prowadzonych w </w:t>
      </w:r>
      <w:proofErr w:type="spellStart"/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Owadowie</w:t>
      </w:r>
      <w:proofErr w:type="spellEnd"/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-Brzezinkach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wydobycie i naukowe udokumentowanie </w:t>
      </w:r>
      <w:r w:rsidR="00E24320" w:rsidRPr="00657765">
        <w:rPr>
          <w:rFonts w:ascii="Georgia" w:eastAsia="Times New Roman" w:hAnsi="Georgia" w:cs="Times New Roman"/>
          <w:sz w:val="24"/>
          <w:szCs w:val="24"/>
          <w:lang w:eastAsia="pl-PL"/>
        </w:rPr>
        <w:t>późnojurajskich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skamieniałości.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3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Materiały o wartości muzealnej pozyskane w czasie wykopalisk są własnością publiczną i nie mogą być przedmiotem handlu w czasie wykopalisk, ani po ich zakończeniu. Uczestnicy obozu mogą zachować eksponaty o charakterze popularyzacyjnym lub pamiątkowym tylko po uzgodnieniu z organizatorami.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4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Zasady organizacji pracy podczas wykopalisk określa</w:t>
      </w:r>
      <w:r w:rsidR="008E56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prowadzący w uzgodnieniu z uczestnikami. Jednakże: a) uczestnicy prowadzą prace poszukiwawcze i wydobywcze tylko pod nadzorem prowadzącego, w miejscu przez niego wskazanym, b) minimalna długość pracy wynosi 6 godzin. Szczegółowy rozkład zajęć obowiązujący wszystkich uczestników określa prowadzący w uzgodnieniu z uczestnikami.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5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Uczestników i prowadzących Studencki Obóz Poszukiwawczy obowiązują zasady BHP stosowane do obszaru górniczego, na którego terenie prowadzone są prace.</w:t>
      </w:r>
    </w:p>
    <w:p w:rsidR="00507103" w:rsidRPr="00657765" w:rsidRDefault="007956ED" w:rsidP="0065776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6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Praca przy wykopaliskach jest dobrowolna i bezpłatna, uczestniczenie w niej uzależnione jest od akceptacji regulaminu.</w:t>
      </w:r>
    </w:p>
    <w:sectPr w:rsidR="00507103" w:rsidRPr="006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75"/>
    <w:rsid w:val="004B3107"/>
    <w:rsid w:val="00507103"/>
    <w:rsid w:val="00657765"/>
    <w:rsid w:val="00666085"/>
    <w:rsid w:val="007956ED"/>
    <w:rsid w:val="007F27F5"/>
    <w:rsid w:val="00814F75"/>
    <w:rsid w:val="008470C7"/>
    <w:rsid w:val="008E56EE"/>
    <w:rsid w:val="00A5486A"/>
    <w:rsid w:val="00C84C87"/>
    <w:rsid w:val="00E03614"/>
    <w:rsid w:val="00E24320"/>
    <w:rsid w:val="00E73EC7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782C"/>
  <w15:chartTrackingRefBased/>
  <w15:docId w15:val="{A1ABA68C-E380-4506-A3EB-109418A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bblazej</dc:creator>
  <cp:keywords/>
  <dc:description/>
  <cp:lastModifiedBy>bblazej</cp:lastModifiedBy>
  <cp:revision>5</cp:revision>
  <dcterms:created xsi:type="dcterms:W3CDTF">2022-05-10T06:24:00Z</dcterms:created>
  <dcterms:modified xsi:type="dcterms:W3CDTF">2022-05-19T08:16:00Z</dcterms:modified>
</cp:coreProperties>
</file>