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C2" w:rsidRDefault="00C44FC2" w:rsidP="00C44FC2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4FC2">
        <w:rPr>
          <w:rFonts w:ascii="Arial" w:hAnsi="Arial" w:cs="Arial"/>
          <w:b/>
          <w:color w:val="000000"/>
          <w:sz w:val="22"/>
          <w:szCs w:val="22"/>
        </w:rPr>
        <w:t xml:space="preserve">Załącznik nr 3 do Ogłoszenia </w:t>
      </w:r>
    </w:p>
    <w:p w:rsidR="00C44FC2" w:rsidRDefault="00C44FC2" w:rsidP="00C44FC2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44FC2" w:rsidRPr="00C44FC2" w:rsidRDefault="00C44FC2" w:rsidP="00C44FC2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D7282" w:rsidRPr="00C44FC2" w:rsidRDefault="00C44FC2" w:rsidP="002D728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(</w:t>
      </w:r>
      <w:r w:rsidRPr="00C44FC2">
        <w:rPr>
          <w:rFonts w:ascii="Arial" w:hAnsi="Arial" w:cs="Arial"/>
          <w:b/>
          <w:color w:val="000000"/>
          <w:sz w:val="22"/>
          <w:szCs w:val="22"/>
        </w:rPr>
        <w:t>PROJEKT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C44FC2">
        <w:rPr>
          <w:rFonts w:ascii="Arial" w:hAnsi="Arial" w:cs="Arial"/>
          <w:color w:val="000000"/>
          <w:sz w:val="22"/>
          <w:szCs w:val="22"/>
        </w:rPr>
        <w:t>nr ……</w:t>
      </w:r>
      <w:r>
        <w:rPr>
          <w:rFonts w:ascii="Arial" w:hAnsi="Arial" w:cs="Arial"/>
          <w:color w:val="000000"/>
          <w:sz w:val="22"/>
          <w:szCs w:val="22"/>
        </w:rPr>
        <w:t>……</w:t>
      </w:r>
    </w:p>
    <w:p w:rsidR="002D7282" w:rsidRDefault="002D7282" w:rsidP="002D728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D7282" w:rsidRDefault="002D7282" w:rsidP="002D72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 dniu ………………………………..………………………w Warszawie, pomiędzy:</w:t>
      </w:r>
    </w:p>
    <w:p w:rsidR="002D7282" w:rsidRDefault="002D7282" w:rsidP="002D72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D7282" w:rsidRDefault="002D7282" w:rsidP="002D7282">
      <w:pPr>
        <w:ind w:right="-11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Instytutem Paleobiologii PAN </w:t>
      </w:r>
      <w:r>
        <w:rPr>
          <w:rFonts w:ascii="Arial" w:hAnsi="Arial" w:cs="Arial"/>
          <w:color w:val="000000"/>
          <w:sz w:val="22"/>
          <w:szCs w:val="22"/>
        </w:rPr>
        <w:t xml:space="preserve">z siedzibą w Warszawie przy ul. Twardej 51/55, </w:t>
      </w:r>
      <w:r>
        <w:rPr>
          <w:rFonts w:ascii="Arial" w:hAnsi="Arial" w:cs="Arial"/>
          <w:sz w:val="22"/>
          <w:szCs w:val="22"/>
        </w:rPr>
        <w:t>wpisanym do rejestru instytutów naukowych PAN: RIN-II-8/98, NIP 525-00-09-320,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w imieniu którego działa:</w:t>
      </w:r>
    </w:p>
    <w:p w:rsidR="002D7282" w:rsidRDefault="002D7282" w:rsidP="002D7282">
      <w:pPr>
        <w:ind w:right="-110"/>
        <w:jc w:val="both"/>
        <w:rPr>
          <w:rFonts w:ascii="Arial" w:hAnsi="Arial" w:cs="Arial"/>
          <w:sz w:val="22"/>
          <w:szCs w:val="22"/>
        </w:rPr>
      </w:pPr>
    </w:p>
    <w:p w:rsidR="002D7282" w:rsidRDefault="002D7282" w:rsidP="002D7282">
      <w:pPr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D7282" w:rsidRDefault="002D7282" w:rsidP="002D7282">
      <w:pPr>
        <w:ind w:right="-110"/>
        <w:jc w:val="both"/>
        <w:rPr>
          <w:rFonts w:ascii="Arial" w:hAnsi="Arial" w:cs="Arial"/>
          <w:sz w:val="22"/>
          <w:szCs w:val="22"/>
        </w:rPr>
      </w:pPr>
    </w:p>
    <w:p w:rsidR="002D7282" w:rsidRDefault="002D7282" w:rsidP="002D7282">
      <w:pPr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sz w:val="22"/>
          <w:szCs w:val="22"/>
        </w:rPr>
        <w:t xml:space="preserve">Zamawiającym, </w:t>
      </w:r>
      <w:r>
        <w:rPr>
          <w:rFonts w:ascii="Arial" w:hAnsi="Arial" w:cs="Arial"/>
          <w:sz w:val="22"/>
          <w:szCs w:val="22"/>
        </w:rPr>
        <w:t>a</w:t>
      </w:r>
    </w:p>
    <w:p w:rsidR="002D7282" w:rsidRDefault="002D7282" w:rsidP="002D7282">
      <w:pPr>
        <w:ind w:right="-110"/>
        <w:jc w:val="both"/>
        <w:rPr>
          <w:rFonts w:ascii="Arial" w:hAnsi="Arial" w:cs="Arial"/>
          <w:sz w:val="22"/>
          <w:szCs w:val="22"/>
        </w:rPr>
      </w:pPr>
    </w:p>
    <w:p w:rsidR="002D7282" w:rsidRDefault="002D7282" w:rsidP="002D7282">
      <w:pPr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..................................</w:t>
      </w:r>
    </w:p>
    <w:p w:rsidR="000C6343" w:rsidRDefault="000C6343" w:rsidP="002D7282">
      <w:pPr>
        <w:ind w:right="-110"/>
        <w:jc w:val="both"/>
        <w:rPr>
          <w:rFonts w:ascii="Arial" w:hAnsi="Arial" w:cs="Arial"/>
          <w:sz w:val="22"/>
          <w:szCs w:val="22"/>
        </w:rPr>
      </w:pPr>
    </w:p>
    <w:p w:rsidR="002D7282" w:rsidRDefault="002D7282" w:rsidP="002D7282">
      <w:pPr>
        <w:ind w:right="-11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bCs/>
          <w:sz w:val="22"/>
          <w:szCs w:val="22"/>
        </w:rPr>
        <w:t>Wykonawcą</w:t>
      </w:r>
    </w:p>
    <w:p w:rsidR="002D7282" w:rsidRDefault="002D7282" w:rsidP="002D7282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:rsidR="002D7282" w:rsidRDefault="002D7282" w:rsidP="000C6343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rezultacie dokonanego przez Zamawiającego wyboru oferty</w:t>
      </w:r>
      <w:r w:rsidR="000C63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trybie </w:t>
      </w:r>
      <w:r w:rsidR="000C6343">
        <w:rPr>
          <w:rFonts w:ascii="Arial" w:hAnsi="Arial" w:cs="Arial"/>
          <w:sz w:val="22"/>
          <w:szCs w:val="22"/>
        </w:rPr>
        <w:t xml:space="preserve">ogłoszenia o zamówieniu z dziedziny nauki - </w:t>
      </w:r>
      <w:r w:rsidR="000C6343" w:rsidRPr="000C6343">
        <w:rPr>
          <w:rFonts w:ascii="Arial" w:hAnsi="Arial" w:cs="Arial"/>
          <w:sz w:val="22"/>
          <w:szCs w:val="22"/>
        </w:rPr>
        <w:t>art. 11 ust. 5 pkt 1 ustawy z dnia 11 września 2019 r. Prawo zamówień publicznych (tj. Dz</w:t>
      </w:r>
      <w:r w:rsidR="000C6343">
        <w:rPr>
          <w:rFonts w:ascii="Arial" w:hAnsi="Arial" w:cs="Arial"/>
          <w:sz w:val="22"/>
          <w:szCs w:val="22"/>
        </w:rPr>
        <w:t xml:space="preserve">.U. z 2021 r. poz. 1129 ze zm.), </w:t>
      </w:r>
      <w:r>
        <w:rPr>
          <w:rFonts w:ascii="Arial" w:hAnsi="Arial" w:cs="Arial"/>
          <w:sz w:val="22"/>
          <w:szCs w:val="22"/>
        </w:rPr>
        <w:t>została zawarta umowa o treści następującej </w:t>
      </w: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3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 Przedmiot umowy</w:t>
      </w:r>
    </w:p>
    <w:p w:rsidR="002D7282" w:rsidRPr="000C6343" w:rsidRDefault="002D7282" w:rsidP="002D7282">
      <w:pPr>
        <w:tabs>
          <w:tab w:val="left" w:pos="163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Przedmiotem zamówienia jest dostawa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mikroskopu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inspekcyjnego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polaryzacyjnego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z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płytką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gipsową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wysokorozdzielczą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kamerą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cyfrową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dla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Instytutu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Paleobiologii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Polskiej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Akademii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Nauk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ul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0C6343" w:rsidRPr="000C6343">
        <w:rPr>
          <w:rFonts w:ascii="Arial" w:hAnsi="Arial" w:cs="Arial"/>
          <w:sz w:val="22"/>
          <w:szCs w:val="22"/>
          <w:lang w:val="en-GB"/>
        </w:rPr>
        <w:t>Twarda</w:t>
      </w:r>
      <w:proofErr w:type="spellEnd"/>
      <w:r w:rsidR="000C6343" w:rsidRPr="000C6343">
        <w:rPr>
          <w:rFonts w:ascii="Arial" w:hAnsi="Arial" w:cs="Arial"/>
          <w:sz w:val="22"/>
          <w:szCs w:val="22"/>
          <w:lang w:val="en-GB"/>
        </w:rPr>
        <w:t xml:space="preserve"> 51/55, 00-818 Warszawa </w:t>
      </w:r>
      <w:r w:rsidR="000C6343" w:rsidRPr="000C6343">
        <w:rPr>
          <w:rFonts w:ascii="Arial" w:hAnsi="Arial" w:cs="Arial"/>
          <w:sz w:val="22"/>
          <w:szCs w:val="22"/>
        </w:rPr>
        <w:t>wraz z jego instalacją w wybranym przez zamawiającego pomieszczeniu oraz przeszkoleniem z obsługi mikroskopu osób wskazanych przez zamawiającego</w:t>
      </w:r>
      <w:r w:rsidR="000C6343">
        <w:rPr>
          <w:rFonts w:ascii="Arial" w:hAnsi="Arial" w:cs="Arial"/>
          <w:sz w:val="22"/>
          <w:szCs w:val="22"/>
        </w:rPr>
        <w:t>.</w:t>
      </w: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3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 Termin i miejsce realizacji umowy</w:t>
      </w: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Termin dostawy: do </w:t>
      </w:r>
      <w:r w:rsidR="000C6343">
        <w:rPr>
          <w:rFonts w:ascii="Arial" w:hAnsi="Arial" w:cs="Arial"/>
          <w:b w:val="0"/>
          <w:sz w:val="22"/>
          <w:szCs w:val="22"/>
        </w:rPr>
        <w:t>12</w:t>
      </w:r>
      <w:r>
        <w:rPr>
          <w:rFonts w:ascii="Arial" w:hAnsi="Arial" w:cs="Arial"/>
          <w:b w:val="0"/>
          <w:sz w:val="22"/>
          <w:szCs w:val="22"/>
        </w:rPr>
        <w:t xml:space="preserve"> tygodni od d</w:t>
      </w:r>
      <w:r w:rsidR="000C6343">
        <w:rPr>
          <w:rFonts w:ascii="Arial" w:hAnsi="Arial" w:cs="Arial"/>
          <w:b w:val="0"/>
          <w:sz w:val="22"/>
          <w:szCs w:val="22"/>
        </w:rPr>
        <w:t>nia podpisania Umowy.</w:t>
      </w: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Miejsce dostawy: Instytut Paleobiologii PAN, ul. Twarda 51/55, 00-818 Warszawa.</w:t>
      </w: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3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Wartość przedmiotu umowy</w:t>
      </w:r>
    </w:p>
    <w:p w:rsidR="002D7282" w:rsidRDefault="002D7282" w:rsidP="002D728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przedmiotu umowy netto wynosi ...............……………….. zł plus podatek VAT w stawce obowiązującej w dniu wystawienia faktury VAT.</w:t>
      </w:r>
    </w:p>
    <w:p w:rsidR="002D7282" w:rsidRDefault="002D7282" w:rsidP="002D728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netto, o którym mowa w ust. 1, obejmuje wszelkie koszty jakie poniesie Wykonawca z tytułu należytej i zgodnej z niniejszą umową oraz obowiązującymi przepisami realizacji przedmiotu </w:t>
      </w:r>
      <w:r>
        <w:rPr>
          <w:rFonts w:ascii="Arial" w:hAnsi="Arial" w:cs="Arial"/>
          <w:sz w:val="22"/>
          <w:szCs w:val="22"/>
          <w:lang w:val="cs-CZ"/>
        </w:rPr>
        <w:t>umowy</w:t>
      </w:r>
      <w:r>
        <w:rPr>
          <w:rFonts w:ascii="Arial" w:hAnsi="Arial" w:cs="Arial"/>
          <w:sz w:val="22"/>
          <w:szCs w:val="22"/>
        </w:rPr>
        <w:t xml:space="preserve"> (w tym koszty transportu, montażu, gwarancji).</w:t>
      </w: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3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4. Warunki płatności</w:t>
      </w:r>
    </w:p>
    <w:p w:rsidR="002D7282" w:rsidRDefault="002D7282" w:rsidP="002D72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Podstawę do wystawienia faktury VAT będzie stanowił podpisany przez przedstawicieli obu Stron umowy, protokół odbioru przedmiotu umowy.</w:t>
      </w:r>
    </w:p>
    <w:p w:rsidR="002D7282" w:rsidRDefault="002D7282" w:rsidP="002D72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 będzie dokonana na podstawie faktury VAT w terminie </w:t>
      </w:r>
      <w:r w:rsidR="000C6343">
        <w:rPr>
          <w:rFonts w:ascii="Arial" w:hAnsi="Arial" w:cs="Arial"/>
          <w:sz w:val="22"/>
          <w:szCs w:val="22"/>
        </w:rPr>
        <w:t>płatności upływającym w ciągu 21</w:t>
      </w:r>
      <w:r>
        <w:rPr>
          <w:rFonts w:ascii="Arial" w:hAnsi="Arial" w:cs="Arial"/>
          <w:sz w:val="22"/>
          <w:szCs w:val="22"/>
        </w:rPr>
        <w:t xml:space="preserve"> dni od doręczenia faktury wraz z oryginałem protokołu odbioru bez zastrzeżeń. </w:t>
      </w:r>
    </w:p>
    <w:p w:rsidR="002D7282" w:rsidRDefault="002D7282" w:rsidP="002D72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 uważa się za zrealizowaną w dniu wypływu środków pieniężnych z konta Zamawiającego. </w:t>
      </w:r>
    </w:p>
    <w:p w:rsidR="002D7282" w:rsidRDefault="002D7282" w:rsidP="002D7282">
      <w:pPr>
        <w:numPr>
          <w:ilvl w:val="0"/>
          <w:numId w:val="3"/>
        </w:numPr>
        <w:ind w:right="5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oświadcza, że jest podatnikiem podatku VAT oraz posiada nr NIP 525-00-09-329.</w:t>
      </w:r>
    </w:p>
    <w:p w:rsidR="002D7282" w:rsidRDefault="002D7282" w:rsidP="002D7282">
      <w:pPr>
        <w:numPr>
          <w:ilvl w:val="0"/>
          <w:numId w:val="3"/>
        </w:numPr>
        <w:ind w:right="5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oświadcza, że jest podatnikiem podatku VAT i posiada numer NIP</w:t>
      </w:r>
      <w:r>
        <w:rPr>
          <w:rFonts w:ascii="Arial" w:hAnsi="Arial" w:cs="Arial"/>
          <w:sz w:val="22"/>
          <w:szCs w:val="22"/>
          <w:lang w:val="cs-CZ"/>
        </w:rPr>
        <w:t xml:space="preserve"> .................</w:t>
      </w:r>
    </w:p>
    <w:p w:rsidR="002D7282" w:rsidRDefault="002D7282" w:rsidP="002D7282">
      <w:pPr>
        <w:numPr>
          <w:ilvl w:val="0"/>
          <w:numId w:val="3"/>
        </w:numPr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będzie dokonana na konto Wykonawcy wskazane w fakturze.</w:t>
      </w: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3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5. </w:t>
      </w:r>
      <w:r>
        <w:rPr>
          <w:rFonts w:ascii="Arial" w:hAnsi="Arial" w:cs="Arial"/>
          <w:spacing w:val="-10"/>
          <w:sz w:val="22"/>
          <w:szCs w:val="22"/>
        </w:rPr>
        <w:t>Warunki realizacji i odbioru przedmiotu umowy</w:t>
      </w:r>
    </w:p>
    <w:p w:rsidR="002D7282" w:rsidRDefault="002D7282" w:rsidP="002D7282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odbioru strony zgodnie przyjmują dzień sporządzenia protokołu odbioru przedmiotu umowy.</w:t>
      </w:r>
    </w:p>
    <w:p w:rsidR="002D7282" w:rsidRDefault="002D7282" w:rsidP="002D7282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podpisywania protokołu odbioru upoważnieni są: </w:t>
      </w:r>
    </w:p>
    <w:p w:rsidR="002D7282" w:rsidRDefault="002D7282" w:rsidP="002D7282">
      <w:pPr>
        <w:shd w:val="clear" w:color="auto" w:fill="FFFFFF"/>
        <w:spacing w:line="274" w:lineRule="atLeast"/>
        <w:ind w:left="357"/>
        <w:jc w:val="both"/>
        <w:rPr>
          <w:rFonts w:ascii="Arial" w:hAnsi="Arial" w:cs="Arial"/>
          <w:spacing w:val="-7"/>
          <w:sz w:val="22"/>
          <w:szCs w:val="22"/>
        </w:rPr>
      </w:pPr>
      <w:r>
        <w:rPr>
          <w:rFonts w:ascii="Arial" w:hAnsi="Arial" w:cs="Arial"/>
          <w:spacing w:val="-7"/>
          <w:sz w:val="22"/>
          <w:szCs w:val="22"/>
        </w:rPr>
        <w:t>- ze</w:t>
      </w:r>
      <w:r w:rsidR="000C6343">
        <w:rPr>
          <w:rFonts w:ascii="Arial" w:hAnsi="Arial" w:cs="Arial"/>
          <w:spacing w:val="-7"/>
          <w:sz w:val="22"/>
          <w:szCs w:val="22"/>
        </w:rPr>
        <w:t xml:space="preserve"> strony Zamawiającego: ……………………..</w:t>
      </w:r>
    </w:p>
    <w:p w:rsidR="002D7282" w:rsidRDefault="002D7282" w:rsidP="002D7282">
      <w:pPr>
        <w:shd w:val="clear" w:color="auto" w:fill="FFFFFF"/>
        <w:spacing w:before="58" w:line="274" w:lineRule="atLeast"/>
        <w:ind w:left="360"/>
        <w:jc w:val="both"/>
        <w:rPr>
          <w:rFonts w:ascii="Arial" w:hAnsi="Arial" w:cs="Arial"/>
          <w:spacing w:val="-7"/>
          <w:sz w:val="22"/>
          <w:szCs w:val="22"/>
          <w:lang w:val="cs-CZ"/>
        </w:rPr>
      </w:pPr>
      <w:r>
        <w:rPr>
          <w:rFonts w:ascii="Arial" w:hAnsi="Arial" w:cs="Arial"/>
          <w:spacing w:val="-7"/>
          <w:sz w:val="22"/>
          <w:szCs w:val="22"/>
        </w:rPr>
        <w:t>- ze strony Wykonawcy : …………………………</w:t>
      </w:r>
    </w:p>
    <w:p w:rsidR="002D7282" w:rsidRDefault="002D7282" w:rsidP="002D7282">
      <w:pPr>
        <w:shd w:val="clear" w:color="auto" w:fill="FFFFFF"/>
        <w:tabs>
          <w:tab w:val="num" w:pos="360"/>
        </w:tabs>
        <w:spacing w:line="274" w:lineRule="atLeast"/>
        <w:jc w:val="both"/>
        <w:rPr>
          <w:rFonts w:ascii="Arial" w:hAnsi="Arial" w:cs="Arial"/>
          <w:sz w:val="22"/>
          <w:szCs w:val="22"/>
        </w:rPr>
      </w:pPr>
    </w:p>
    <w:p w:rsidR="002D7282" w:rsidRDefault="002D7282" w:rsidP="002D7282">
      <w:pPr>
        <w:shd w:val="clear" w:color="auto" w:fill="FFFFFF"/>
        <w:tabs>
          <w:tab w:val="num" w:pos="360"/>
        </w:tabs>
        <w:spacing w:line="27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osób upoważnionych, wymienionych powyżej następuje w formie pisemnej bez</w:t>
      </w:r>
    </w:p>
    <w:p w:rsidR="002D7282" w:rsidRDefault="002D7282" w:rsidP="002D7282">
      <w:pPr>
        <w:shd w:val="clear" w:color="auto" w:fill="FFFFFF"/>
        <w:tabs>
          <w:tab w:val="num" w:pos="360"/>
        </w:tabs>
        <w:spacing w:line="274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konieczności sporządzania aneksu do umowy.</w:t>
      </w:r>
    </w:p>
    <w:p w:rsidR="002D7282" w:rsidRDefault="002D7282" w:rsidP="002D7282">
      <w:pPr>
        <w:shd w:val="clear" w:color="auto" w:fill="FFFFFF"/>
        <w:tabs>
          <w:tab w:val="num" w:pos="360"/>
        </w:tabs>
        <w:spacing w:line="274" w:lineRule="atLeast"/>
        <w:jc w:val="both"/>
        <w:rPr>
          <w:rFonts w:ascii="Arial" w:hAnsi="Arial" w:cs="Arial"/>
          <w:sz w:val="22"/>
          <w:szCs w:val="22"/>
        </w:rPr>
      </w:pPr>
    </w:p>
    <w:p w:rsidR="002D7282" w:rsidRDefault="002D7282" w:rsidP="002D7282">
      <w:pPr>
        <w:shd w:val="clear" w:color="auto" w:fill="FFFFFF"/>
        <w:tabs>
          <w:tab w:val="num" w:pos="360"/>
        </w:tabs>
        <w:spacing w:line="27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Podpisanie protokołu odbioru końcowego nastąpi po instalacji, uruchomieniu </w:t>
      </w:r>
    </w:p>
    <w:p w:rsidR="002D7282" w:rsidRDefault="002D7282" w:rsidP="002D7282">
      <w:pPr>
        <w:shd w:val="clear" w:color="auto" w:fill="FFFFFF"/>
        <w:tabs>
          <w:tab w:val="num" w:pos="360"/>
        </w:tabs>
        <w:spacing w:line="274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 przetestowaniu dostarczonego urządzenia. </w:t>
      </w:r>
    </w:p>
    <w:p w:rsidR="002D7282" w:rsidRDefault="002D7282" w:rsidP="002D7282">
      <w:pPr>
        <w:shd w:val="clear" w:color="auto" w:fill="FFFFFF"/>
        <w:tabs>
          <w:tab w:val="num" w:pos="360"/>
        </w:tabs>
        <w:spacing w:line="27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wraz z dostawą powinien dostarczyć pisemną gwarancję oraz dokumentację</w:t>
      </w:r>
    </w:p>
    <w:p w:rsidR="002D7282" w:rsidRDefault="002D7282" w:rsidP="002D7282">
      <w:pPr>
        <w:shd w:val="clear" w:color="auto" w:fill="FFFFFF"/>
        <w:tabs>
          <w:tab w:val="num" w:pos="360"/>
        </w:tabs>
        <w:spacing w:line="27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techniczną urządzeń wchodzących w skład dostawy.</w:t>
      </w:r>
    </w:p>
    <w:p w:rsidR="002D7282" w:rsidRDefault="002D7282" w:rsidP="002D7282">
      <w:pPr>
        <w:shd w:val="clear" w:color="auto" w:fill="FFFFFF"/>
        <w:tabs>
          <w:tab w:val="num" w:pos="360"/>
        </w:tabs>
        <w:spacing w:line="27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 przed podpisaniem protokołu odbioru końcowego przeprowadze</w:t>
      </w:r>
      <w:r w:rsidR="000C6343">
        <w:rPr>
          <w:rFonts w:ascii="Arial" w:hAnsi="Arial" w:cs="Arial"/>
          <w:sz w:val="22"/>
          <w:szCs w:val="22"/>
        </w:rPr>
        <w:t xml:space="preserve">nia przeszkolenia </w:t>
      </w:r>
      <w:r>
        <w:rPr>
          <w:rFonts w:ascii="Arial" w:hAnsi="Arial" w:cs="Arial"/>
          <w:sz w:val="22"/>
          <w:szCs w:val="22"/>
        </w:rPr>
        <w:t>osób wskazanych przez Zamawiającego</w:t>
      </w:r>
    </w:p>
    <w:p w:rsidR="002D7282" w:rsidRDefault="002D7282" w:rsidP="002D7282">
      <w:pPr>
        <w:shd w:val="clear" w:color="auto" w:fill="FFFFFF"/>
        <w:tabs>
          <w:tab w:val="num" w:pos="360"/>
        </w:tabs>
        <w:spacing w:line="274" w:lineRule="atLeast"/>
        <w:jc w:val="both"/>
        <w:rPr>
          <w:rFonts w:ascii="Arial" w:hAnsi="Arial" w:cs="Arial"/>
          <w:sz w:val="22"/>
          <w:szCs w:val="22"/>
        </w:rPr>
      </w:pPr>
    </w:p>
    <w:p w:rsidR="002D7282" w:rsidRDefault="002D7282" w:rsidP="002D7282">
      <w:pPr>
        <w:shd w:val="clear" w:color="auto" w:fill="FFFFFF"/>
        <w:spacing w:line="274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 Warunki gwarancji</w:t>
      </w:r>
    </w:p>
    <w:p w:rsidR="002D7282" w:rsidRDefault="002D7282" w:rsidP="002D728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objęty jest gwarancją przez okres …………………</w:t>
      </w:r>
    </w:p>
    <w:p w:rsidR="002D7282" w:rsidRDefault="002D7282" w:rsidP="002D728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awarii w okresie gwarancyjnym czas obowiązywania gwarancji będzie przedłużany o okres upływający pomiędzy zgłoszeniem awarii a jej całkowitym usunięciem.</w:t>
      </w:r>
    </w:p>
    <w:p w:rsidR="002D7282" w:rsidRDefault="002D7282" w:rsidP="002D728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obejmuje wszystkie usterki i wady urządzenia oraz uszkodzenia powstałe w czasie poprawnego, zgodnego z instrukcją użytkowania sprzętu.</w:t>
      </w:r>
    </w:p>
    <w:p w:rsidR="002D7282" w:rsidRDefault="002D7282" w:rsidP="002D728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trzykrotnej awarii tego samego elementu wykonawca zobowiązany jest do wymiany wadliwego elementu na nowy. </w:t>
      </w:r>
    </w:p>
    <w:p w:rsidR="002D7282" w:rsidRDefault="002D7282" w:rsidP="002D72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zapewnienia bieżących konsultacji z obsługą serwisową drogą telefoniczną i elektroniczną. Czas reakcji serwisu: do 72 godzin od momentu powiadomienia o awarii. </w:t>
      </w:r>
    </w:p>
    <w:p w:rsidR="002D7282" w:rsidRDefault="002D7282" w:rsidP="002D72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Naprawa gwarancyjna będzie wykonana w terminie nie dłuższym niż 14 dni licząc od dnia przyjęcia zgłoszenia przez serwis. W przypadku konieczności sprowadzenia specjalistycznych części serwis ten nie może być dłuższy niż 28 dni, chyba, ze strony w oparciu o stosowny protokół konieczności wzajemnie podpisany uzgodnią dłuższy czas naprawy. Dopuszcza się możliwość przesłania urządzenia lub elementu, który uległ awarii do wskazanego przez Wykonawcę serwisu, w takim przypadku koszty transportu w okresie gwarancji pokrywa Wykonawca, a terminy liczone są od momentu dostarczenia wysłanego urządzenia lub elementu. </w:t>
      </w:r>
    </w:p>
    <w:p w:rsidR="002D7282" w:rsidRDefault="002D7282" w:rsidP="002D728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wysyłki w okresie gwarancji pokrywa Wykonawca.</w:t>
      </w: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7. Odstąpienie od umowy</w:t>
      </w:r>
    </w:p>
    <w:p w:rsidR="002D7282" w:rsidRDefault="002D7282" w:rsidP="002D72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odstąpić od Umowy, w trybie art. 145 ustawy </w:t>
      </w:r>
      <w:r>
        <w:rPr>
          <w:rFonts w:ascii="Arial" w:hAnsi="Arial" w:cs="Arial"/>
          <w:i/>
          <w:sz w:val="22"/>
          <w:szCs w:val="22"/>
        </w:rPr>
        <w:t>Prawo zamówień publicznych</w:t>
      </w:r>
      <w:r>
        <w:rPr>
          <w:rFonts w:ascii="Arial" w:hAnsi="Arial" w:cs="Arial"/>
          <w:sz w:val="22"/>
          <w:szCs w:val="22"/>
        </w:rPr>
        <w:t>, przypadku w którym wystąpiła istotna zmiana okoliczności powodująca, że wykonanie Umowy nie leży w interesie publicznym, czego nie można było przewidzieć w chwili zawarcia Umowy. Wykonawcy przysługuje w tym wypadku wynagrodzenie za roboty faktycznie wykonane do dnia zawiadomienia o odstąpieniu.</w:t>
      </w:r>
    </w:p>
    <w:p w:rsidR="002D7282" w:rsidRDefault="002D7282" w:rsidP="002D72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Poza przypadkami przewidzianymi w powszechnie obowiązujących przepisach prawa, Zamawiający może odstąpić od Umowy w terminie 14 dni od ujawnienia poniższych okoliczności tj. w razie:</w:t>
      </w:r>
    </w:p>
    <w:p w:rsidR="002D7282" w:rsidRDefault="002D7282" w:rsidP="002D7282">
      <w:pPr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utraty zdolności Wykonawcy do bieżącego regulowania zobowiązań pieniężnych lub wykonania zobowiązań wynikających z niniejszej Umowy,</w:t>
      </w:r>
    </w:p>
    <w:p w:rsidR="002D7282" w:rsidRDefault="002D7282" w:rsidP="002D7282">
      <w:pPr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wydania nakazu zajęcia całości lub części majątku Wykonawcy,</w:t>
      </w:r>
    </w:p>
    <w:p w:rsidR="002D7282" w:rsidRDefault="002D7282" w:rsidP="002D7282">
      <w:pPr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rozpoczęcia przez Wykonawcę realizacji przedmiotu umowy albo nieuzasadnionego lub nieuzgodnionego z Zamawiającym przerwania realizacji przedmiotu umowy (</w:t>
      </w:r>
      <w:r>
        <w:rPr>
          <w:rFonts w:ascii="Arial" w:hAnsi="Arial" w:cs="Arial"/>
          <w:i/>
          <w:sz w:val="22"/>
          <w:szCs w:val="22"/>
        </w:rPr>
        <w:t>zawieszenie realizacji przedmiotu umowy</w:t>
      </w:r>
      <w:r>
        <w:rPr>
          <w:rFonts w:ascii="Arial" w:hAnsi="Arial" w:cs="Arial"/>
          <w:sz w:val="22"/>
          <w:szCs w:val="22"/>
        </w:rPr>
        <w:t>), trwającego nieprzerwanie dłużej niż 5 dni roboczych.</w:t>
      </w:r>
    </w:p>
    <w:p w:rsidR="002D7282" w:rsidRDefault="002D7282" w:rsidP="002D7282">
      <w:pPr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gdy Wykonawca jest w zwłoce z zakończeniem realizacji przedmiotu umowy lub gdy opóźnia się z usunięciem wad stwierdzonych przy czynnościach odbioru tak dalece, że jest niewątpliwe, że nie zdoła zakończyć realizacji Umowy w terminie określonym Umową. </w:t>
      </w:r>
    </w:p>
    <w:p w:rsidR="002D7282" w:rsidRDefault="002D7282" w:rsidP="002D7282">
      <w:pPr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istotnego i rażącego naruszenia postanowień niniejszej Umowy przez Wykonawcę w tym w szczególności użycia do realizacji umowy materiałów o niskiej jakości (gorszej od oferowanej).</w:t>
      </w:r>
    </w:p>
    <w:p w:rsidR="002D7282" w:rsidRDefault="002D7282" w:rsidP="002D728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Zawiadomienie o odstąpieniu od Umowy następuje w formie pisemnej pod rygorem nieważności i powinno zawierać uzasadnienie.</w:t>
      </w: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3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8. Kary umowne</w:t>
      </w:r>
    </w:p>
    <w:p w:rsidR="002D7282" w:rsidRDefault="002D7282" w:rsidP="002D72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zwłoki w wykonaniu przedmiotu umowy, Wykonawca zobowiązuje się zapłacić na rzecz Zamawiającego kary umowne w wysokości 0,1% wartości umowy za każdy dzień zwłoki, począwszy od pierwszego dnia następującego po umownym terminie wykonania. Suma kar nie może przekroczyć 5% wartości umowy.</w:t>
      </w:r>
    </w:p>
    <w:p w:rsidR="002D7282" w:rsidRDefault="002D7282" w:rsidP="002D72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wystąpienia zwłoki w płatności za przedmiot umowy Zamawiający zapłaci Wykonawcy odsetki ustawowe za każdy dzień zwłoki.</w:t>
      </w: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3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 Zmiany w umowie</w:t>
      </w:r>
    </w:p>
    <w:p w:rsidR="002D7282" w:rsidRDefault="002D7282" w:rsidP="002D728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dop</w:t>
      </w:r>
      <w:r w:rsidR="00907D27">
        <w:rPr>
          <w:rFonts w:ascii="Arial" w:hAnsi="Arial" w:cs="Arial"/>
          <w:sz w:val="22"/>
          <w:szCs w:val="22"/>
        </w:rPr>
        <w:t xml:space="preserve">uszczają wprowadzenie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zmian w zapisach umowy</w:t>
      </w:r>
      <w:r w:rsidR="00907D27">
        <w:rPr>
          <w:rFonts w:ascii="Arial" w:hAnsi="Arial" w:cs="Arial"/>
          <w:sz w:val="22"/>
          <w:szCs w:val="22"/>
        </w:rPr>
        <w:t>, w szczególności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</w:t>
      </w:r>
      <w:proofErr w:type="spellEnd"/>
      <w:r>
        <w:rPr>
          <w:rFonts w:ascii="Arial" w:hAnsi="Arial" w:cs="Arial"/>
          <w:sz w:val="22"/>
          <w:szCs w:val="22"/>
        </w:rPr>
        <w:t xml:space="preserve"> następujących </w:t>
      </w:r>
      <w:r>
        <w:rPr>
          <w:rFonts w:ascii="Arial" w:hAnsi="Arial" w:cs="Arial"/>
          <w:sz w:val="22"/>
          <w:szCs w:val="22"/>
          <w:lang w:val="cs-CZ"/>
        </w:rPr>
        <w:t>przypadkach</w:t>
      </w:r>
      <w:r>
        <w:rPr>
          <w:rFonts w:ascii="Arial" w:hAnsi="Arial" w:cs="Arial"/>
          <w:sz w:val="22"/>
          <w:szCs w:val="22"/>
        </w:rPr>
        <w:t xml:space="preserve">: </w:t>
      </w:r>
    </w:p>
    <w:p w:rsidR="002D7282" w:rsidRDefault="002D7282" w:rsidP="002D728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wystąpieniem okoliczności niezawinionymi przez Wykonawcę ani osoby, którymi się posługiwał przy wykonaniu przedmiotu umowy, których nie można było przewidzieć w dniu jej zawarcia,</w:t>
      </w:r>
    </w:p>
    <w:p w:rsidR="002D7282" w:rsidRDefault="002D7282" w:rsidP="002D728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zmiany przepisów mających zastosowanie przy wykonaniu umowy, w tym ustawową zmianę podatku VAT.</w:t>
      </w:r>
    </w:p>
    <w:p w:rsidR="002D7282" w:rsidRDefault="002D7282" w:rsidP="002D728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zgłosi przeszkodę w realizacji zadania zawinioną przez Zamawiającego,</w:t>
      </w:r>
    </w:p>
    <w:p w:rsidR="002D7282" w:rsidRDefault="002D7282" w:rsidP="002D728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zastosowania ulepszeń w stosunku do przedmiotu umowy, gdy przyniosą wymierne korzyści Zamawiającemu a nie zmieniają wartości umowy,</w:t>
      </w:r>
    </w:p>
    <w:p w:rsidR="002D7282" w:rsidRDefault="002D7282" w:rsidP="002D728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gdy wystąpi co najmniej jedna z poniżej wymienionych okoliczności:</w:t>
      </w:r>
    </w:p>
    <w:p w:rsidR="002D7282" w:rsidRDefault="002D7282" w:rsidP="002D728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zachodzi konieczność zmiany w zakresie podwykonawstwa, za uprzednią zgodą Zamawiającego: możliwe jest powierzenie podwykonawcom innego zakresu części zamówienia niż wskazany w ofercie wykonawcy a także możliwa jest zmiana podwykonawcy na etapie realizacji zamówienia, o ile nie jest to s</w:t>
      </w:r>
      <w:r w:rsidR="000C6343">
        <w:rPr>
          <w:rFonts w:ascii="Arial" w:hAnsi="Arial" w:cs="Arial"/>
          <w:sz w:val="22"/>
          <w:szCs w:val="22"/>
        </w:rPr>
        <w:t>przeczne z postanowieniami Ogłoszenia.</w:t>
      </w:r>
    </w:p>
    <w:p w:rsidR="002D7282" w:rsidRDefault="002D7282" w:rsidP="002D7282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zmiana umowy może nastąpić jedynie za zgodą obu stron wyrażoną na piśmie w formie aneksu pod rygorem nieważności.</w:t>
      </w:r>
    </w:p>
    <w:p w:rsidR="002D7282" w:rsidRDefault="002D7282" w:rsidP="002D7282">
      <w:pPr>
        <w:suppressAutoHyphens/>
        <w:autoSpaceDE w:val="0"/>
        <w:ind w:right="23"/>
        <w:jc w:val="both"/>
        <w:rPr>
          <w:rFonts w:ascii="Arial" w:hAnsi="Arial" w:cs="Arial"/>
          <w:sz w:val="22"/>
          <w:szCs w:val="22"/>
        </w:rPr>
      </w:pPr>
    </w:p>
    <w:p w:rsidR="002D7282" w:rsidRDefault="002D7282" w:rsidP="002D7282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13. Postanowienia końcowe</w:t>
      </w:r>
    </w:p>
    <w:p w:rsidR="002D7282" w:rsidRDefault="002D7282" w:rsidP="002D7282">
      <w:pPr>
        <w:numPr>
          <w:ilvl w:val="0"/>
          <w:numId w:val="9"/>
        </w:numPr>
        <w:suppressAutoHyphens/>
        <w:autoSpaceDE w:val="0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Załączniki stanowią integralną część niniejszej umowy.</w:t>
      </w:r>
    </w:p>
    <w:p w:rsidR="002D7282" w:rsidRDefault="002D7282" w:rsidP="002D7282">
      <w:pPr>
        <w:numPr>
          <w:ilvl w:val="0"/>
          <w:numId w:val="9"/>
        </w:numPr>
        <w:suppressAutoHyphens/>
        <w:autoSpaceDE w:val="0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Wszelkie zmiany i uzupełnienia umowy wymagają formy pisemnej pod rygorem ich nieważności.</w:t>
      </w:r>
    </w:p>
    <w:p w:rsidR="002D7282" w:rsidRDefault="002D7282" w:rsidP="002D7282">
      <w:pPr>
        <w:numPr>
          <w:ilvl w:val="0"/>
          <w:numId w:val="9"/>
        </w:numPr>
        <w:suppressAutoHyphens/>
        <w:autoSpaceDE w:val="0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zobowiązują się do informowania o każdej zmianie swego adresu lub siedziby.</w:t>
      </w:r>
    </w:p>
    <w:p w:rsidR="002D7282" w:rsidRDefault="002D7282" w:rsidP="002D7282">
      <w:pPr>
        <w:numPr>
          <w:ilvl w:val="0"/>
          <w:numId w:val="9"/>
        </w:numPr>
        <w:suppressAutoHyphens/>
        <w:autoSpaceDE w:val="0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 razie nie dopełnienia obowiązku, o którym mowa w ust. 3 Strony wyrażają zgodę na wysyłanie wszelkich pism na adresy ostatnio przez nich podane, ze skutkiem doręczenia.</w:t>
      </w:r>
    </w:p>
    <w:p w:rsidR="002D7282" w:rsidRDefault="002D7282" w:rsidP="002D7282">
      <w:pPr>
        <w:numPr>
          <w:ilvl w:val="0"/>
          <w:numId w:val="9"/>
        </w:numPr>
        <w:suppressAutoHyphens/>
        <w:autoSpaceDE w:val="0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Ewentualne spory wynikłe w związku z realizacją postanowień niniejszej Umowy, strony będą rozstrzygać polubownie. W razie braku porozumienia spory będą podlegać rozstrzygnięciu przez sąd powszechny właściwy miejscowo dla siedziby Zamawiającego.</w:t>
      </w:r>
    </w:p>
    <w:p w:rsidR="002D7282" w:rsidRDefault="002D7282" w:rsidP="002D7282">
      <w:pPr>
        <w:numPr>
          <w:ilvl w:val="0"/>
          <w:numId w:val="9"/>
        </w:numPr>
        <w:suppressAutoHyphens/>
        <w:autoSpaceDE w:val="0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Bez zgody Zamawiającego, Wykonawca nie może przenieść na osobę trzecią wierzytelności wynikających z niniejszej umowy.</w:t>
      </w:r>
    </w:p>
    <w:p w:rsidR="002D7282" w:rsidRDefault="002D7282" w:rsidP="002D7282">
      <w:pPr>
        <w:numPr>
          <w:ilvl w:val="0"/>
          <w:numId w:val="9"/>
        </w:numPr>
        <w:suppressAutoHyphens/>
        <w:autoSpaceDE w:val="0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sprawach nie uregulowanych umową mają ważność przepisy ustawy Prawo Zamówień Publicznych oraz Kodeks Cywilny.</w:t>
      </w:r>
    </w:p>
    <w:p w:rsidR="002D7282" w:rsidRDefault="002D7282" w:rsidP="002D7282">
      <w:pPr>
        <w:numPr>
          <w:ilvl w:val="0"/>
          <w:numId w:val="9"/>
        </w:numPr>
        <w:suppressAutoHyphens/>
        <w:autoSpaceDE w:val="0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Umowę sporządzono w 3 jednobrzmiących egzemplarzach, jeden dla Wykonawcy i dwa dla Zamawiającego.</w:t>
      </w:r>
    </w:p>
    <w:p w:rsidR="002D7282" w:rsidRDefault="002D7282" w:rsidP="00C44FC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2"/>
          <w:szCs w:val="22"/>
          <w:u w:val="single"/>
        </w:rPr>
      </w:pPr>
    </w:p>
    <w:p w:rsidR="002D7282" w:rsidRDefault="002D7282" w:rsidP="002D728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  <w:szCs w:val="22"/>
          <w:u w:val="single"/>
        </w:rPr>
      </w:pPr>
    </w:p>
    <w:p w:rsidR="00C44FC2" w:rsidRDefault="00C44FC2" w:rsidP="002D728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  <w:szCs w:val="22"/>
        </w:rPr>
      </w:pPr>
    </w:p>
    <w:p w:rsidR="00C44FC2" w:rsidRDefault="00C44FC2" w:rsidP="002D728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  <w:szCs w:val="22"/>
        </w:rPr>
      </w:pPr>
      <w:r w:rsidRPr="00C44FC2">
        <w:rPr>
          <w:rFonts w:ascii="Arial" w:hAnsi="Arial" w:cs="Arial"/>
          <w:sz w:val="22"/>
          <w:szCs w:val="22"/>
        </w:rPr>
        <w:t>Załącznik do Umowy</w:t>
      </w:r>
      <w:r w:rsidR="00B3703A" w:rsidRPr="00C44FC2">
        <w:rPr>
          <w:rFonts w:ascii="Arial" w:hAnsi="Arial" w:cs="Arial"/>
          <w:sz w:val="22"/>
          <w:szCs w:val="22"/>
        </w:rPr>
        <w:t xml:space="preserve">: </w:t>
      </w:r>
    </w:p>
    <w:p w:rsidR="00B3703A" w:rsidRPr="00C44FC2" w:rsidRDefault="00B3703A" w:rsidP="002D728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  <w:szCs w:val="22"/>
        </w:rPr>
      </w:pPr>
      <w:r w:rsidRPr="00C44FC2">
        <w:rPr>
          <w:rFonts w:ascii="Arial" w:hAnsi="Arial" w:cs="Arial"/>
          <w:sz w:val="22"/>
          <w:szCs w:val="22"/>
        </w:rPr>
        <w:t>oferta Wyko</w:t>
      </w:r>
      <w:r w:rsidR="00C44FC2" w:rsidRPr="00C44FC2">
        <w:rPr>
          <w:rFonts w:ascii="Arial" w:hAnsi="Arial" w:cs="Arial"/>
          <w:sz w:val="22"/>
          <w:szCs w:val="22"/>
        </w:rPr>
        <w:t>n</w:t>
      </w:r>
      <w:r w:rsidRPr="00C44FC2">
        <w:rPr>
          <w:rFonts w:ascii="Arial" w:hAnsi="Arial" w:cs="Arial"/>
          <w:sz w:val="22"/>
          <w:szCs w:val="22"/>
        </w:rPr>
        <w:t>awcy z dnia ……..</w:t>
      </w:r>
    </w:p>
    <w:p w:rsidR="00B3703A" w:rsidRDefault="00B3703A" w:rsidP="002D728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  <w:szCs w:val="22"/>
          <w:u w:val="single"/>
        </w:rPr>
      </w:pPr>
    </w:p>
    <w:p w:rsidR="00B3703A" w:rsidRDefault="00B3703A" w:rsidP="002D728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  <w:szCs w:val="22"/>
          <w:u w:val="single"/>
        </w:rPr>
      </w:pPr>
    </w:p>
    <w:p w:rsidR="002D7282" w:rsidRDefault="002D7282" w:rsidP="002D728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  <w:szCs w:val="22"/>
          <w:u w:val="single"/>
        </w:rPr>
      </w:pPr>
    </w:p>
    <w:p w:rsidR="002D7282" w:rsidRDefault="002D7282" w:rsidP="002D728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  <w:szCs w:val="22"/>
          <w:u w:val="single"/>
        </w:rPr>
      </w:pPr>
    </w:p>
    <w:p w:rsidR="002D7282" w:rsidRDefault="002D7282" w:rsidP="00C44FC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Arial" w:hAnsi="Arial" w:cs="Arial"/>
          <w:sz w:val="22"/>
          <w:szCs w:val="22"/>
          <w:u w:val="single"/>
        </w:rPr>
      </w:pPr>
    </w:p>
    <w:p w:rsidR="002D7282" w:rsidRDefault="002D7282" w:rsidP="002D728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:rsidR="002D7282" w:rsidRDefault="002D7282" w:rsidP="002D7282">
      <w:pPr>
        <w:rPr>
          <w:rFonts w:ascii="Arial" w:hAnsi="Arial" w:cs="Arial"/>
          <w:sz w:val="22"/>
          <w:szCs w:val="22"/>
        </w:rPr>
      </w:pPr>
    </w:p>
    <w:p w:rsidR="002D7282" w:rsidRDefault="002D7282" w:rsidP="002D7282">
      <w:pPr>
        <w:rPr>
          <w:rFonts w:ascii="Arial" w:hAnsi="Arial" w:cs="Arial"/>
          <w:sz w:val="22"/>
          <w:szCs w:val="22"/>
        </w:rPr>
      </w:pPr>
    </w:p>
    <w:p w:rsidR="002379F6" w:rsidRDefault="002379F6"/>
    <w:sectPr w:rsidR="0023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394"/>
    <w:multiLevelType w:val="hybridMultilevel"/>
    <w:tmpl w:val="5C1ACFB0"/>
    <w:lvl w:ilvl="0" w:tplc="EEA84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A3D16"/>
    <w:multiLevelType w:val="hybridMultilevel"/>
    <w:tmpl w:val="129C6F94"/>
    <w:lvl w:ilvl="0" w:tplc="87DEEA16">
      <w:start w:val="1"/>
      <w:numFmt w:val="lowerLetter"/>
      <w:lvlText w:val="%1)"/>
      <w:lvlJc w:val="left"/>
      <w:pPr>
        <w:tabs>
          <w:tab w:val="num" w:pos="4128"/>
        </w:tabs>
        <w:ind w:left="4128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4848"/>
        </w:tabs>
        <w:ind w:left="4848" w:hanging="360"/>
      </w:pPr>
      <w:rPr>
        <w:b/>
      </w:rPr>
    </w:lvl>
    <w:lvl w:ilvl="2" w:tplc="0A76C7F6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6288"/>
        </w:tabs>
        <w:ind w:left="62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008"/>
        </w:tabs>
        <w:ind w:left="70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728"/>
        </w:tabs>
        <w:ind w:left="77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8448"/>
        </w:tabs>
        <w:ind w:left="84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168"/>
        </w:tabs>
        <w:ind w:left="91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888"/>
        </w:tabs>
        <w:ind w:left="9888" w:hanging="180"/>
      </w:pPr>
    </w:lvl>
  </w:abstractNum>
  <w:abstractNum w:abstractNumId="2" w15:restartNumberingAfterBreak="0">
    <w:nsid w:val="371D18DD"/>
    <w:multiLevelType w:val="hybridMultilevel"/>
    <w:tmpl w:val="447817A2"/>
    <w:lvl w:ilvl="0" w:tplc="519A059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5118706E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33F46"/>
    <w:multiLevelType w:val="hybridMultilevel"/>
    <w:tmpl w:val="FE8CC34C"/>
    <w:lvl w:ilvl="0" w:tplc="D60ADE44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</w:lvl>
    <w:lvl w:ilvl="1" w:tplc="5C243CF8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4D9C246E"/>
    <w:multiLevelType w:val="multilevel"/>
    <w:tmpl w:val="813C5B48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FB461DD"/>
    <w:multiLevelType w:val="multilevel"/>
    <w:tmpl w:val="8646A7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2552" w:hanging="181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501B6C08"/>
    <w:multiLevelType w:val="hybridMultilevel"/>
    <w:tmpl w:val="5B36A8DC"/>
    <w:lvl w:ilvl="0" w:tplc="3D4E43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F158C9"/>
    <w:multiLevelType w:val="hybridMultilevel"/>
    <w:tmpl w:val="A50ADE18"/>
    <w:name w:val="WW8Num11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940A2"/>
    <w:multiLevelType w:val="hybridMultilevel"/>
    <w:tmpl w:val="73CCCAF0"/>
    <w:lvl w:ilvl="0" w:tplc="E6D07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2"/>
    <w:rsid w:val="000C6343"/>
    <w:rsid w:val="002379F6"/>
    <w:rsid w:val="002D7282"/>
    <w:rsid w:val="00907D27"/>
    <w:rsid w:val="00B3703A"/>
    <w:rsid w:val="00C44FC2"/>
    <w:rsid w:val="00E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4C67"/>
  <w15:chartTrackingRefBased/>
  <w15:docId w15:val="{38D25E0F-9953-4916-B407-947285E5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D7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72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72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72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">
    <w:name w:val="Paragraf"/>
    <w:basedOn w:val="Nagwek1"/>
    <w:rsid w:val="002D7282"/>
    <w:pPr>
      <w:keepLines w:val="0"/>
      <w:numPr>
        <w:numId w:val="1"/>
      </w:numPr>
      <w:tabs>
        <w:tab w:val="clear" w:pos="720"/>
        <w:tab w:val="num" w:pos="360"/>
      </w:tabs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D7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7</cp:revision>
  <dcterms:created xsi:type="dcterms:W3CDTF">2022-03-08T15:29:00Z</dcterms:created>
  <dcterms:modified xsi:type="dcterms:W3CDTF">2022-03-09T12:00:00Z</dcterms:modified>
</cp:coreProperties>
</file>